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47AB9" w14:textId="622E98B0" w:rsidR="0044481E" w:rsidRPr="00D2182D" w:rsidRDefault="006861DA" w:rsidP="00D2182D">
      <w:pPr>
        <w:spacing w:line="276" w:lineRule="auto"/>
        <w:ind w:leftChars="59" w:left="142"/>
        <w:jc w:val="center"/>
        <w:rPr>
          <w:rFonts w:ascii="微軟正黑體" w:eastAsia="微軟正黑體" w:hAnsi="微軟正黑體" w:cstheme="minorHAnsi"/>
          <w:sz w:val="36"/>
          <w:szCs w:val="36"/>
        </w:rPr>
      </w:pPr>
      <w:r w:rsidRPr="00D2182D">
        <w:rPr>
          <w:rFonts w:ascii="微軟正黑體" w:eastAsia="微軟正黑體" w:hAnsi="微軟正黑體" w:cstheme="minorHAnsi"/>
          <w:sz w:val="36"/>
          <w:szCs w:val="36"/>
        </w:rPr>
        <w:t>Prepa</w:t>
      </w:r>
      <w:r w:rsidR="00C76B65" w:rsidRPr="00D2182D">
        <w:rPr>
          <w:rFonts w:ascii="微軟正黑體" w:eastAsia="微軟正黑體" w:hAnsi="微軟正黑體" w:cstheme="minorHAnsi"/>
          <w:sz w:val="36"/>
          <w:szCs w:val="36"/>
        </w:rPr>
        <w:t xml:space="preserve">ration </w:t>
      </w:r>
      <w:r w:rsidRPr="00D2182D">
        <w:rPr>
          <w:rFonts w:ascii="微軟正黑體" w:eastAsia="微軟正黑體" w:hAnsi="微軟正黑體" w:cstheme="minorHAnsi"/>
          <w:sz w:val="36"/>
          <w:szCs w:val="36"/>
        </w:rPr>
        <w:t>Schedule for</w:t>
      </w:r>
    </w:p>
    <w:p w14:paraId="40906CC5" w14:textId="548CC08C" w:rsidR="006861DA" w:rsidRPr="00D2182D" w:rsidRDefault="00996E05" w:rsidP="00D2182D">
      <w:pPr>
        <w:spacing w:line="276" w:lineRule="auto"/>
        <w:ind w:leftChars="59" w:left="142"/>
        <w:jc w:val="center"/>
        <w:rPr>
          <w:rFonts w:ascii="微軟正黑體" w:eastAsia="微軟正黑體" w:hAnsi="微軟正黑體" w:cstheme="minorHAnsi"/>
          <w:sz w:val="36"/>
          <w:szCs w:val="36"/>
        </w:rPr>
      </w:pPr>
      <w:bookmarkStart w:id="0" w:name="_Hlk54254532"/>
      <w:r w:rsidRPr="00D2182D">
        <w:rPr>
          <w:rFonts w:ascii="微軟正黑體" w:eastAsia="微軟正黑體" w:hAnsi="微軟正黑體" w:cstheme="minorHAnsi"/>
          <w:sz w:val="36"/>
          <w:szCs w:val="36"/>
        </w:rPr>
        <w:t>Taiwan Metal Parts Online Biz Meeting, 2021</w:t>
      </w:r>
      <w:r w:rsidR="00C31403" w:rsidRPr="00D2182D">
        <w:rPr>
          <w:rFonts w:ascii="微軟正黑體" w:eastAsia="微軟正黑體" w:hAnsi="微軟正黑體" w:cstheme="minorHAnsi"/>
          <w:sz w:val="36"/>
          <w:szCs w:val="36"/>
        </w:rPr>
        <w:t xml:space="preserve"> </w:t>
      </w:r>
      <w:r w:rsidR="0044481E" w:rsidRPr="00D2182D">
        <w:rPr>
          <w:rFonts w:ascii="微軟正黑體" w:eastAsia="微軟正黑體" w:hAnsi="微軟正黑體" w:cstheme="minorHAnsi"/>
          <w:sz w:val="36"/>
          <w:szCs w:val="36"/>
        </w:rPr>
        <w:t>(</w:t>
      </w:r>
      <w:r w:rsidRPr="00D2182D">
        <w:rPr>
          <w:rFonts w:ascii="微軟正黑體" w:eastAsia="微軟正黑體" w:hAnsi="微軟正黑體" w:cstheme="minorHAnsi"/>
          <w:sz w:val="36"/>
          <w:szCs w:val="36"/>
        </w:rPr>
        <w:t>Nov</w:t>
      </w:r>
      <w:r w:rsidR="0044481E" w:rsidRPr="00D2182D">
        <w:rPr>
          <w:rFonts w:ascii="微軟正黑體" w:eastAsia="微軟正黑體" w:hAnsi="微軟正黑體" w:cstheme="minorHAnsi"/>
          <w:sz w:val="36"/>
          <w:szCs w:val="36"/>
        </w:rPr>
        <w:t xml:space="preserve">. </w:t>
      </w:r>
      <w:r w:rsidRPr="00D2182D">
        <w:rPr>
          <w:rFonts w:ascii="微軟正黑體" w:eastAsia="微軟正黑體" w:hAnsi="微軟正黑體" w:cstheme="minorHAnsi"/>
          <w:sz w:val="36"/>
          <w:szCs w:val="36"/>
        </w:rPr>
        <w:t>2</w:t>
      </w:r>
      <w:r w:rsidRPr="00D2182D">
        <w:rPr>
          <w:rFonts w:ascii="微軟正黑體" w:eastAsia="微軟正黑體" w:hAnsi="微軟正黑體" w:cstheme="minorHAnsi"/>
          <w:sz w:val="36"/>
          <w:szCs w:val="36"/>
          <w:vertAlign w:val="superscript"/>
        </w:rPr>
        <w:t>nd</w:t>
      </w:r>
      <w:r w:rsidR="00C8292C" w:rsidRPr="00D2182D">
        <w:rPr>
          <w:rFonts w:ascii="微軟正黑體" w:eastAsia="微軟正黑體" w:hAnsi="微軟正黑體" w:cstheme="minorHAnsi"/>
          <w:sz w:val="36"/>
          <w:szCs w:val="36"/>
        </w:rPr>
        <w:t>)</w:t>
      </w:r>
    </w:p>
    <w:p w14:paraId="36C3A662" w14:textId="5AFB44EB" w:rsidR="00095A70" w:rsidRDefault="00095A70" w:rsidP="00D2182D">
      <w:pPr>
        <w:spacing w:line="276" w:lineRule="auto"/>
        <w:ind w:leftChars="59" w:left="142"/>
        <w:jc w:val="both"/>
        <w:rPr>
          <w:rFonts w:ascii="微軟正黑體" w:eastAsia="微軟正黑體" w:hAnsi="微軟正黑體" w:cstheme="minorHAnsi"/>
          <w:sz w:val="32"/>
          <w:szCs w:val="32"/>
        </w:rPr>
      </w:pPr>
    </w:p>
    <w:p w14:paraId="36C50B79" w14:textId="629D4C94" w:rsidR="00095A70" w:rsidRPr="00095A70" w:rsidRDefault="00095A70" w:rsidP="003054B3">
      <w:pPr>
        <w:spacing w:line="480" w:lineRule="auto"/>
        <w:ind w:leftChars="59" w:left="142"/>
        <w:jc w:val="both"/>
        <w:rPr>
          <w:rFonts w:ascii="微軟正黑體" w:eastAsia="微軟正黑體" w:hAnsi="微軟正黑體" w:cstheme="minorHAnsi"/>
          <w:szCs w:val="24"/>
        </w:rPr>
      </w:pPr>
      <w:r w:rsidRPr="00095A70">
        <w:rPr>
          <w:rFonts w:ascii="微軟正黑體" w:eastAsia="微軟正黑體" w:hAnsi="微軟正黑體" w:cstheme="minorHAnsi"/>
          <w:szCs w:val="24"/>
        </w:rPr>
        <w:t>Please invite buyers to join the “Taiwan Metal Parts Online Biz Meeting, 2021” on November 2</w:t>
      </w:r>
      <w:r w:rsidRPr="001B43EA">
        <w:rPr>
          <w:rFonts w:ascii="微軟正黑體" w:eastAsia="微軟正黑體" w:hAnsi="微軟正黑體" w:cstheme="minorHAnsi"/>
          <w:szCs w:val="24"/>
          <w:vertAlign w:val="superscript"/>
        </w:rPr>
        <w:t>nd</w:t>
      </w:r>
      <w:r w:rsidR="001B43EA">
        <w:rPr>
          <w:rFonts w:ascii="微軟正黑體" w:eastAsia="微軟正黑體" w:hAnsi="微軟正黑體" w:cstheme="minorHAnsi"/>
          <w:szCs w:val="24"/>
        </w:rPr>
        <w:t xml:space="preserve"> </w:t>
      </w:r>
      <w:r w:rsidRPr="00095A70">
        <w:rPr>
          <w:rFonts w:ascii="微軟正黑體" w:eastAsia="微軟正黑體" w:hAnsi="微軟正黑體" w:cstheme="minorHAnsi"/>
          <w:szCs w:val="24"/>
        </w:rPr>
        <w:t>, 2021.</w:t>
      </w:r>
    </w:p>
    <w:p w14:paraId="40560151" w14:textId="4E8BFF17" w:rsidR="00095A70" w:rsidRPr="00095A70" w:rsidRDefault="00095A70" w:rsidP="00D2182D">
      <w:pPr>
        <w:spacing w:line="480" w:lineRule="auto"/>
        <w:ind w:leftChars="59" w:left="142"/>
        <w:jc w:val="both"/>
        <w:rPr>
          <w:rFonts w:ascii="微軟正黑體" w:eastAsia="微軟正黑體" w:hAnsi="微軟正黑體" w:cstheme="minorHAnsi"/>
          <w:szCs w:val="24"/>
        </w:rPr>
      </w:pPr>
      <w:r w:rsidRPr="00095A70">
        <w:rPr>
          <w:rFonts w:ascii="微軟正黑體" w:eastAsia="微軟正黑體" w:hAnsi="微軟正黑體" w:cstheme="minorHAnsi"/>
          <w:szCs w:val="24"/>
        </w:rPr>
        <w:t>TAITRA is going to conduct the said event on 2</w:t>
      </w:r>
      <w:r w:rsidRPr="001B43EA">
        <w:rPr>
          <w:rFonts w:ascii="微軟正黑體" w:eastAsia="微軟正黑體" w:hAnsi="微軟正黑體" w:cstheme="minorHAnsi"/>
          <w:szCs w:val="24"/>
          <w:vertAlign w:val="superscript"/>
        </w:rPr>
        <w:t>nd</w:t>
      </w:r>
      <w:r w:rsidR="001B43EA">
        <w:rPr>
          <w:rFonts w:ascii="微軟正黑體" w:eastAsia="微軟正黑體" w:hAnsi="微軟正黑體" w:cstheme="minorHAnsi"/>
          <w:szCs w:val="24"/>
        </w:rPr>
        <w:t xml:space="preserve"> </w:t>
      </w:r>
      <w:r w:rsidRPr="00095A70">
        <w:rPr>
          <w:rFonts w:ascii="微軟正黑體" w:eastAsia="微軟正黑體" w:hAnsi="微軟正黑體" w:cstheme="minorHAnsi"/>
          <w:szCs w:val="24"/>
        </w:rPr>
        <w:t>, Nov. 2021, 7:00-17:00(GMT+8), please invite related buyers in the related fields listed as follows:</w:t>
      </w:r>
    </w:p>
    <w:p w14:paraId="3E7D4A88" w14:textId="77777777" w:rsidR="00095A70" w:rsidRPr="00095A70" w:rsidRDefault="00095A70" w:rsidP="00D2182D">
      <w:pPr>
        <w:spacing w:line="480" w:lineRule="auto"/>
        <w:ind w:leftChars="59" w:left="142"/>
        <w:jc w:val="both"/>
        <w:rPr>
          <w:rFonts w:ascii="微軟正黑體" w:eastAsia="微軟正黑體" w:hAnsi="微軟正黑體" w:cstheme="minorHAnsi"/>
          <w:szCs w:val="24"/>
        </w:rPr>
      </w:pPr>
      <w:r w:rsidRPr="00FF503C">
        <w:rPr>
          <w:rFonts w:ascii="微軟正黑體" w:eastAsia="微軟正黑體" w:hAnsi="微軟正黑體" w:cstheme="minorHAnsi"/>
          <w:b/>
          <w:bCs/>
          <w:szCs w:val="24"/>
          <w:u w:val="single"/>
        </w:rPr>
        <w:t>Basic metal manufacturing</w:t>
      </w:r>
      <w:r w:rsidRPr="00FF503C">
        <w:rPr>
          <w:rFonts w:ascii="微軟正黑體" w:eastAsia="微軟正黑體" w:hAnsi="微軟正黑體" w:cstheme="minorHAnsi"/>
          <w:b/>
          <w:bCs/>
          <w:szCs w:val="24"/>
        </w:rPr>
        <w:t>:</w:t>
      </w:r>
      <w:r w:rsidRPr="00095A70">
        <w:rPr>
          <w:rFonts w:ascii="微軟正黑體" w:eastAsia="微軟正黑體" w:hAnsi="微軟正黑體" w:cstheme="minorHAnsi"/>
          <w:szCs w:val="24"/>
        </w:rPr>
        <w:t xml:space="preserve"> stainless steel, steel, titanium, aluminum, copper, and other applied products.</w:t>
      </w:r>
    </w:p>
    <w:p w14:paraId="67A10F88" w14:textId="51A5492C" w:rsidR="00095A70" w:rsidRPr="00095A70" w:rsidRDefault="00095A70" w:rsidP="00D2182D">
      <w:pPr>
        <w:spacing w:line="480" w:lineRule="auto"/>
        <w:ind w:leftChars="59" w:left="142"/>
        <w:jc w:val="both"/>
        <w:rPr>
          <w:rFonts w:ascii="微軟正黑體" w:eastAsia="微軟正黑體" w:hAnsi="微軟正黑體" w:cstheme="minorHAnsi"/>
          <w:szCs w:val="24"/>
        </w:rPr>
      </w:pPr>
      <w:r w:rsidRPr="00FF503C">
        <w:rPr>
          <w:rFonts w:ascii="微軟正黑體" w:eastAsia="微軟正黑體" w:hAnsi="微軟正黑體" w:cstheme="minorHAnsi"/>
          <w:b/>
          <w:bCs/>
          <w:szCs w:val="24"/>
          <w:u w:val="single"/>
        </w:rPr>
        <w:t>Metal products manufacturing industry</w:t>
      </w:r>
      <w:r w:rsidRPr="00FF503C">
        <w:rPr>
          <w:rFonts w:ascii="微軟正黑體" w:eastAsia="微軟正黑體" w:hAnsi="微軟正黑體" w:cstheme="minorHAnsi"/>
          <w:b/>
          <w:bCs/>
          <w:szCs w:val="24"/>
        </w:rPr>
        <w:t>:</w:t>
      </w:r>
      <w:r w:rsidRPr="00095A70">
        <w:rPr>
          <w:rFonts w:ascii="微軟正黑體" w:eastAsia="微軟正黑體" w:hAnsi="微軟正黑體" w:cstheme="minorHAnsi"/>
          <w:szCs w:val="24"/>
        </w:rPr>
        <w:t xml:space="preserve"> metal knives, hand tools, and molds, metal structures and building components, metal containers, metal processing, </w:t>
      </w:r>
      <w:r w:rsidR="001B43EA">
        <w:rPr>
          <w:rFonts w:ascii="微軟正黑體" w:eastAsia="微軟正黑體" w:hAnsi="微軟正黑體" w:cstheme="minorHAnsi"/>
          <w:szCs w:val="24"/>
        </w:rPr>
        <w:t xml:space="preserve">water ware, </w:t>
      </w:r>
      <w:r w:rsidRPr="00095A70">
        <w:rPr>
          <w:rFonts w:ascii="微軟正黑體" w:eastAsia="微軟正黑體" w:hAnsi="微軟正黑體" w:cstheme="minorHAnsi"/>
          <w:szCs w:val="24"/>
        </w:rPr>
        <w:t>etc.</w:t>
      </w:r>
    </w:p>
    <w:p w14:paraId="748FC0A3" w14:textId="2C819688" w:rsidR="00095A70" w:rsidRDefault="00095A70" w:rsidP="00D2182D">
      <w:pPr>
        <w:spacing w:line="480" w:lineRule="auto"/>
        <w:ind w:leftChars="59" w:left="142"/>
        <w:jc w:val="both"/>
        <w:rPr>
          <w:rFonts w:ascii="微軟正黑體" w:eastAsia="微軟正黑體" w:hAnsi="微軟正黑體" w:cstheme="minorHAnsi"/>
          <w:szCs w:val="24"/>
        </w:rPr>
      </w:pPr>
      <w:r w:rsidRPr="00FF503C">
        <w:rPr>
          <w:rFonts w:ascii="微軟正黑體" w:eastAsia="微軟正黑體" w:hAnsi="微軟正黑體" w:cstheme="minorHAnsi"/>
          <w:b/>
          <w:bCs/>
          <w:szCs w:val="24"/>
          <w:u w:val="single"/>
        </w:rPr>
        <w:t>Other metal products</w:t>
      </w:r>
      <w:r w:rsidRPr="00FF503C">
        <w:rPr>
          <w:rFonts w:ascii="微軟正黑體" w:eastAsia="微軟正黑體" w:hAnsi="微軟正黑體" w:cstheme="minorHAnsi"/>
          <w:szCs w:val="24"/>
          <w:u w:val="single"/>
        </w:rPr>
        <w:t>:</w:t>
      </w:r>
      <w:r w:rsidRPr="00095A70">
        <w:rPr>
          <w:rFonts w:ascii="微軟正黑體" w:eastAsia="微軟正黑體" w:hAnsi="微軟正黑體" w:cstheme="minorHAnsi"/>
          <w:szCs w:val="24"/>
        </w:rPr>
        <w:t xml:space="preserve"> screws, nuts and rivets, metal springs, and wire products</w:t>
      </w:r>
      <w:r w:rsidR="00D2182D">
        <w:rPr>
          <w:rFonts w:ascii="微軟正黑體" w:eastAsia="微軟正黑體" w:hAnsi="微軟正黑體" w:cstheme="minorHAnsi"/>
          <w:szCs w:val="24"/>
        </w:rPr>
        <w:t>.</w:t>
      </w:r>
    </w:p>
    <w:p w14:paraId="024C89D5" w14:textId="7F8CAAF3" w:rsidR="00FF503C" w:rsidRDefault="00FF503C" w:rsidP="00D2182D">
      <w:pPr>
        <w:spacing w:line="480" w:lineRule="auto"/>
        <w:ind w:leftChars="59" w:left="142"/>
        <w:jc w:val="both"/>
        <w:rPr>
          <w:rFonts w:ascii="微軟正黑體" w:eastAsia="微軟正黑體" w:hAnsi="微軟正黑體" w:cstheme="minorHAnsi"/>
          <w:szCs w:val="24"/>
        </w:rPr>
      </w:pPr>
    </w:p>
    <w:p w14:paraId="27727206" w14:textId="77777777" w:rsidR="00D2182D" w:rsidRDefault="00D2182D" w:rsidP="00FF503C">
      <w:pPr>
        <w:spacing w:line="440" w:lineRule="exact"/>
        <w:ind w:leftChars="59" w:left="142"/>
        <w:jc w:val="both"/>
        <w:rPr>
          <w:rFonts w:ascii="微軟正黑體" w:eastAsia="微軟正黑體" w:hAnsi="微軟正黑體" w:cstheme="minorHAnsi"/>
          <w:szCs w:val="24"/>
        </w:rPr>
      </w:pPr>
    </w:p>
    <w:p w14:paraId="3E4B08DE" w14:textId="77777777" w:rsidR="00D2182D" w:rsidRDefault="00D2182D" w:rsidP="00FF503C">
      <w:pPr>
        <w:spacing w:line="440" w:lineRule="exact"/>
        <w:ind w:leftChars="59" w:left="142"/>
        <w:jc w:val="both"/>
        <w:rPr>
          <w:rFonts w:ascii="微軟正黑體" w:eastAsia="微軟正黑體" w:hAnsi="微軟正黑體" w:cstheme="minorHAnsi"/>
          <w:szCs w:val="24"/>
        </w:rPr>
      </w:pPr>
    </w:p>
    <w:p w14:paraId="6ED61336" w14:textId="77777777" w:rsidR="00D2182D" w:rsidRDefault="00D2182D" w:rsidP="00FF503C">
      <w:pPr>
        <w:spacing w:line="440" w:lineRule="exact"/>
        <w:ind w:leftChars="59" w:left="142"/>
        <w:jc w:val="both"/>
        <w:rPr>
          <w:rFonts w:ascii="微軟正黑體" w:eastAsia="微軟正黑體" w:hAnsi="微軟正黑體" w:cstheme="minorHAnsi"/>
          <w:szCs w:val="24"/>
        </w:rPr>
      </w:pPr>
    </w:p>
    <w:p w14:paraId="33F0B6A3" w14:textId="77777777" w:rsidR="00D2182D" w:rsidRDefault="00D2182D" w:rsidP="00FF503C">
      <w:pPr>
        <w:spacing w:line="440" w:lineRule="exact"/>
        <w:ind w:leftChars="59" w:left="142"/>
        <w:jc w:val="both"/>
        <w:rPr>
          <w:rFonts w:ascii="微軟正黑體" w:eastAsia="微軟正黑體" w:hAnsi="微軟正黑體" w:cstheme="minorHAnsi"/>
          <w:szCs w:val="24"/>
        </w:rPr>
      </w:pPr>
    </w:p>
    <w:p w14:paraId="6EEEC048" w14:textId="77777777" w:rsidR="00D2182D" w:rsidRDefault="00D2182D" w:rsidP="00D2182D">
      <w:pPr>
        <w:spacing w:line="440" w:lineRule="exact"/>
        <w:jc w:val="both"/>
        <w:rPr>
          <w:rFonts w:ascii="微軟正黑體" w:eastAsia="微軟正黑體" w:hAnsi="微軟正黑體" w:cstheme="minorHAnsi"/>
          <w:szCs w:val="24"/>
        </w:rPr>
      </w:pPr>
    </w:p>
    <w:bookmarkEnd w:id="0"/>
    <w:p w14:paraId="1EDDBA41" w14:textId="77777777" w:rsidR="003054B3" w:rsidRDefault="003054B3" w:rsidP="00FF503C">
      <w:pPr>
        <w:jc w:val="both"/>
        <w:rPr>
          <w:rFonts w:ascii="微軟正黑體" w:eastAsia="微軟正黑體" w:hAnsi="微軟正黑體"/>
          <w:color w:val="000000"/>
          <w:shd w:val="clear" w:color="auto" w:fill="FFFFFF"/>
        </w:rPr>
      </w:pPr>
    </w:p>
    <w:p w14:paraId="478FA45B" w14:textId="77777777" w:rsidR="003054B3" w:rsidRDefault="003054B3" w:rsidP="00FF503C">
      <w:pPr>
        <w:jc w:val="both"/>
        <w:rPr>
          <w:rFonts w:ascii="微軟正黑體" w:eastAsia="微軟正黑體" w:hAnsi="微軟正黑體"/>
          <w:color w:val="000000"/>
          <w:shd w:val="clear" w:color="auto" w:fill="FFFFFF"/>
        </w:rPr>
      </w:pPr>
      <w:bookmarkStart w:id="1" w:name="_GoBack"/>
      <w:bookmarkEnd w:id="1"/>
    </w:p>
    <w:p w14:paraId="7FA99B2D" w14:textId="7C3A4323" w:rsidR="0068677F" w:rsidRPr="00FF503C" w:rsidRDefault="00FF503C" w:rsidP="00FF503C">
      <w:pPr>
        <w:jc w:val="both"/>
        <w:rPr>
          <w:rFonts w:ascii="微軟正黑體" w:eastAsia="微軟正黑體" w:hAnsi="微軟正黑體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/>
          <w:shd w:val="clear" w:color="auto" w:fill="FFFFFF"/>
        </w:rPr>
        <w:lastRenderedPageBreak/>
        <w:t xml:space="preserve">The schedule </w:t>
      </w:r>
      <w:r>
        <w:rPr>
          <w:rFonts w:ascii="微軟正黑體" w:eastAsia="微軟正黑體" w:hAnsi="微軟正黑體"/>
          <w:color w:val="000000"/>
          <w:shd w:val="clear" w:color="auto" w:fill="FFFFFF"/>
        </w:rPr>
        <w:t>listed</w:t>
      </w:r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 xml:space="preserve"> as follows: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3465C1" w:rsidRPr="00482091" w14:paraId="52B6EA89" w14:textId="77777777" w:rsidTr="002B6814">
        <w:tc>
          <w:tcPr>
            <w:tcW w:w="3397" w:type="dxa"/>
            <w:shd w:val="clear" w:color="auto" w:fill="000000" w:themeFill="text1"/>
          </w:tcPr>
          <w:p w14:paraId="79801BEE" w14:textId="77777777" w:rsidR="00127E32" w:rsidRPr="00482091" w:rsidRDefault="00994DC7" w:rsidP="0048209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</w:rPr>
            </w:pPr>
            <w:r w:rsidRPr="00482091">
              <w:rPr>
                <w:rFonts w:ascii="微軟正黑體" w:eastAsia="微軟正黑體" w:hAnsi="微軟正黑體" w:hint="eastAsia"/>
                <w:b/>
                <w:color w:val="FFFFFF" w:themeColor="background1"/>
              </w:rPr>
              <w:t>D</w:t>
            </w:r>
            <w:r w:rsidRPr="00482091">
              <w:rPr>
                <w:rFonts w:ascii="微軟正黑體" w:eastAsia="微軟正黑體" w:hAnsi="微軟正黑體"/>
                <w:b/>
                <w:color w:val="FFFFFF" w:themeColor="background1"/>
              </w:rPr>
              <w:t>ate</w:t>
            </w:r>
          </w:p>
        </w:tc>
        <w:tc>
          <w:tcPr>
            <w:tcW w:w="6804" w:type="dxa"/>
            <w:shd w:val="clear" w:color="auto" w:fill="000000" w:themeFill="text1"/>
          </w:tcPr>
          <w:p w14:paraId="42BC73E5" w14:textId="2D7ACF39" w:rsidR="00127E32" w:rsidRPr="00482091" w:rsidRDefault="003054B3" w:rsidP="0048209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</w:rPr>
              <w:t xml:space="preserve">Program </w:t>
            </w:r>
          </w:p>
        </w:tc>
      </w:tr>
      <w:tr w:rsidR="003465C1" w:rsidRPr="00482091" w14:paraId="5DF2AB8E" w14:textId="77777777" w:rsidTr="002B6814">
        <w:tc>
          <w:tcPr>
            <w:tcW w:w="3397" w:type="dxa"/>
          </w:tcPr>
          <w:p w14:paraId="7021A788" w14:textId="77777777" w:rsidR="00994DC7" w:rsidRPr="00482091" w:rsidRDefault="00994DC7" w:rsidP="00482091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6702872D" w14:textId="4D01494D" w:rsidR="00127E32" w:rsidRPr="00482091" w:rsidRDefault="00127E32" w:rsidP="00482091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482091">
              <w:rPr>
                <w:rFonts w:ascii="微軟正黑體" w:eastAsia="微軟正黑體" w:hAnsi="微軟正黑體"/>
                <w:color w:val="000000" w:themeColor="text1"/>
              </w:rPr>
              <w:t xml:space="preserve">From </w:t>
            </w:r>
            <w:r w:rsidR="006E5522">
              <w:rPr>
                <w:rFonts w:ascii="微軟正黑體" w:eastAsia="微軟正黑體" w:hAnsi="微軟正黑體"/>
                <w:color w:val="000000" w:themeColor="text1"/>
              </w:rPr>
              <w:t>July 14</w:t>
            </w:r>
            <w:r w:rsidR="006E5522" w:rsidRPr="006E5522">
              <w:rPr>
                <w:rFonts w:ascii="微軟正黑體" w:eastAsia="微軟正黑體" w:hAnsi="微軟正黑體"/>
                <w:color w:val="000000" w:themeColor="text1"/>
                <w:vertAlign w:val="superscript"/>
              </w:rPr>
              <w:t>th</w:t>
            </w:r>
            <w:r w:rsidR="006E5522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 w:rsidR="0044481E" w:rsidRPr="00482091">
              <w:rPr>
                <w:rFonts w:ascii="微軟正黑體" w:eastAsia="微軟正黑體" w:hAnsi="微軟正黑體"/>
                <w:color w:val="000000" w:themeColor="text1"/>
              </w:rPr>
              <w:t xml:space="preserve">to </w:t>
            </w:r>
            <w:r w:rsidR="000A767D" w:rsidRPr="00482091">
              <w:rPr>
                <w:rFonts w:ascii="微軟正黑體" w:eastAsia="微軟正黑體" w:hAnsi="微軟正黑體"/>
                <w:color w:val="000000" w:themeColor="text1"/>
              </w:rPr>
              <w:t>Sep</w:t>
            </w:r>
            <w:r w:rsidR="0044481E" w:rsidRPr="00482091">
              <w:rPr>
                <w:rFonts w:ascii="微軟正黑體" w:eastAsia="微軟正黑體" w:hAnsi="微軟正黑體"/>
                <w:color w:val="000000" w:themeColor="text1"/>
              </w:rPr>
              <w:t xml:space="preserve">. </w:t>
            </w:r>
            <w:r w:rsidR="000A767D" w:rsidRPr="00482091">
              <w:rPr>
                <w:rFonts w:ascii="微軟正黑體" w:eastAsia="微軟正黑體" w:hAnsi="微軟正黑體"/>
                <w:color w:val="000000" w:themeColor="text1"/>
              </w:rPr>
              <w:t>1</w:t>
            </w:r>
            <w:r w:rsidR="006E5522">
              <w:rPr>
                <w:rFonts w:ascii="微軟正黑體" w:eastAsia="微軟正黑體" w:hAnsi="微軟正黑體"/>
                <w:color w:val="000000" w:themeColor="text1"/>
              </w:rPr>
              <w:t>3</w:t>
            </w:r>
            <w:r w:rsidR="000A767D" w:rsidRPr="00482091">
              <w:rPr>
                <w:rFonts w:ascii="微軟正黑體" w:eastAsia="微軟正黑體" w:hAnsi="微軟正黑體"/>
                <w:color w:val="000000" w:themeColor="text1"/>
                <w:vertAlign w:val="superscript"/>
              </w:rPr>
              <w:t>th</w:t>
            </w:r>
            <w:r w:rsidR="000A767D" w:rsidRPr="00482091">
              <w:rPr>
                <w:rFonts w:ascii="微軟正黑體" w:eastAsia="微軟正黑體" w:hAnsi="微軟正黑體"/>
                <w:color w:val="000000" w:themeColor="text1"/>
              </w:rPr>
              <w:t>,</w:t>
            </w:r>
            <w:r w:rsidR="003465C1" w:rsidRPr="00482091">
              <w:rPr>
                <w:rFonts w:ascii="微軟正黑體" w:eastAsia="微軟正黑體" w:hAnsi="微軟正黑體"/>
                <w:color w:val="000000" w:themeColor="text1"/>
              </w:rPr>
              <w:t xml:space="preserve"> 202</w:t>
            </w:r>
            <w:r w:rsidR="007850A9" w:rsidRPr="00482091">
              <w:rPr>
                <w:rFonts w:ascii="微軟正黑體" w:eastAsia="微軟正黑體" w:hAnsi="微軟正黑體"/>
                <w:color w:val="000000" w:themeColor="text1"/>
              </w:rPr>
              <w:t>1</w:t>
            </w:r>
            <w:r w:rsidR="003465C1" w:rsidRPr="00482091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</w:p>
        </w:tc>
        <w:tc>
          <w:tcPr>
            <w:tcW w:w="6804" w:type="dxa"/>
          </w:tcPr>
          <w:p w14:paraId="54A1CAEC" w14:textId="37071FEC" w:rsidR="00B30F0C" w:rsidRPr="00482091" w:rsidRDefault="004804B3" w:rsidP="00482091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482091">
              <w:rPr>
                <w:rFonts w:ascii="微軟正黑體" w:eastAsia="微軟正黑體" w:hAnsi="微軟正黑體"/>
                <w:color w:val="000000" w:themeColor="text1"/>
              </w:rPr>
              <w:t>Buyer registration for overseas offices through EBS system (</w:t>
            </w:r>
            <w:r w:rsidR="00CC3874" w:rsidRPr="00482091">
              <w:rPr>
                <w:rFonts w:ascii="微軟正黑體" w:eastAsia="微軟正黑體" w:hAnsi="微軟正黑體"/>
                <w:color w:val="000000" w:themeColor="text1"/>
              </w:rPr>
              <w:t>http://ebs.taitra.org.tw). The</w:t>
            </w:r>
            <w:r w:rsidRPr="00482091">
              <w:rPr>
                <w:rFonts w:ascii="微軟正黑體" w:eastAsia="微軟正黑體" w:hAnsi="微軟正黑體"/>
                <w:color w:val="000000" w:themeColor="text1"/>
              </w:rPr>
              <w:t xml:space="preserve"> online meeting will be divided into </w:t>
            </w:r>
            <w:r w:rsidR="00485A5A" w:rsidRPr="00482091">
              <w:rPr>
                <w:rFonts w:ascii="微軟正黑體" w:eastAsia="微軟正黑體" w:hAnsi="微軟正黑體"/>
                <w:color w:val="000000" w:themeColor="text1"/>
              </w:rPr>
              <w:t>three</w:t>
            </w:r>
            <w:r w:rsidRPr="00482091">
              <w:rPr>
                <w:rFonts w:ascii="微軟正黑體" w:eastAsia="微軟正黑體" w:hAnsi="微軟正黑體"/>
                <w:color w:val="000000" w:themeColor="text1"/>
              </w:rPr>
              <w:t xml:space="preserve"> sessions. The buyer can choose either session according to his/her preference.</w:t>
            </w:r>
          </w:p>
        </w:tc>
      </w:tr>
      <w:tr w:rsidR="003465C1" w:rsidRPr="00482091" w14:paraId="1F6D4103" w14:textId="77777777" w:rsidTr="002B6814">
        <w:tc>
          <w:tcPr>
            <w:tcW w:w="3397" w:type="dxa"/>
          </w:tcPr>
          <w:p w14:paraId="43994423" w14:textId="5696F1EE" w:rsidR="00127E32" w:rsidRPr="00482091" w:rsidRDefault="006A1DE4" w:rsidP="00482091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482091">
              <w:rPr>
                <w:rFonts w:ascii="微軟正黑體" w:eastAsia="微軟正黑體" w:hAnsi="微軟正黑體" w:hint="eastAsia"/>
                <w:color w:val="000000" w:themeColor="text1"/>
              </w:rPr>
              <w:t xml:space="preserve">From </w:t>
            </w:r>
            <w:r w:rsidR="000A767D" w:rsidRPr="00482091">
              <w:rPr>
                <w:rFonts w:ascii="微軟正黑體" w:eastAsia="微軟正黑體" w:hAnsi="微軟正黑體"/>
                <w:color w:val="000000" w:themeColor="text1"/>
              </w:rPr>
              <w:t>Sep</w:t>
            </w:r>
            <w:r w:rsidR="00204EA9" w:rsidRPr="00482091">
              <w:rPr>
                <w:rFonts w:ascii="微軟正黑體" w:eastAsia="微軟正黑體" w:hAnsi="微軟正黑體"/>
                <w:color w:val="000000" w:themeColor="text1"/>
              </w:rPr>
              <w:t xml:space="preserve">. </w:t>
            </w:r>
            <w:r w:rsidR="000A767D" w:rsidRPr="00482091">
              <w:rPr>
                <w:rFonts w:ascii="微軟正黑體" w:eastAsia="微軟正黑體" w:hAnsi="微軟正黑體"/>
                <w:color w:val="000000" w:themeColor="text1"/>
              </w:rPr>
              <w:t>17</w:t>
            </w:r>
            <w:r w:rsidR="000A767D" w:rsidRPr="00482091">
              <w:rPr>
                <w:rFonts w:ascii="微軟正黑體" w:eastAsia="微軟正黑體" w:hAnsi="微軟正黑體"/>
                <w:color w:val="000000" w:themeColor="text1"/>
                <w:vertAlign w:val="superscript"/>
              </w:rPr>
              <w:t>th</w:t>
            </w:r>
            <w:r w:rsidR="00204EA9" w:rsidRPr="00482091">
              <w:rPr>
                <w:rFonts w:ascii="微軟正黑體" w:eastAsia="微軟正黑體" w:hAnsi="微軟正黑體"/>
                <w:color w:val="000000" w:themeColor="text1"/>
              </w:rPr>
              <w:t xml:space="preserve"> to </w:t>
            </w:r>
            <w:r w:rsidR="000A767D" w:rsidRPr="00482091">
              <w:rPr>
                <w:rFonts w:ascii="微軟正黑體" w:eastAsia="微軟正黑體" w:hAnsi="微軟正黑體"/>
                <w:color w:val="000000" w:themeColor="text1"/>
              </w:rPr>
              <w:t>Sep</w:t>
            </w:r>
            <w:r w:rsidR="00204EA9" w:rsidRPr="00482091">
              <w:rPr>
                <w:rFonts w:ascii="微軟正黑體" w:eastAsia="微軟正黑體" w:hAnsi="微軟正黑體"/>
                <w:color w:val="000000" w:themeColor="text1"/>
              </w:rPr>
              <w:t xml:space="preserve">. </w:t>
            </w:r>
            <w:r w:rsidR="000A767D" w:rsidRPr="00482091">
              <w:rPr>
                <w:rFonts w:ascii="微軟正黑體" w:eastAsia="微軟正黑體" w:hAnsi="微軟正黑體"/>
                <w:color w:val="000000" w:themeColor="text1"/>
              </w:rPr>
              <w:t>30</w:t>
            </w:r>
            <w:r w:rsidR="007850A9" w:rsidRPr="00482091">
              <w:rPr>
                <w:rFonts w:ascii="微軟正黑體" w:eastAsia="微軟正黑體" w:hAnsi="微軟正黑體"/>
                <w:color w:val="000000" w:themeColor="text1"/>
                <w:vertAlign w:val="superscript"/>
              </w:rPr>
              <w:t>th</w:t>
            </w:r>
            <w:r w:rsidR="00204EA9" w:rsidRPr="00482091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</w:p>
        </w:tc>
        <w:tc>
          <w:tcPr>
            <w:tcW w:w="6804" w:type="dxa"/>
          </w:tcPr>
          <w:p w14:paraId="461E9CAC" w14:textId="5B6C881C" w:rsidR="00127E32" w:rsidRPr="00482091" w:rsidRDefault="004804B3" w:rsidP="00482091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482091">
              <w:rPr>
                <w:rFonts w:ascii="微軟正黑體" w:eastAsia="微軟正黑體" w:hAnsi="微軟正黑體"/>
                <w:color w:val="000000" w:themeColor="text1"/>
              </w:rPr>
              <w:t>Online registration for Taiwanese suppliers</w:t>
            </w:r>
            <w:r w:rsidR="00993DC9" w:rsidRPr="00482091">
              <w:rPr>
                <w:rFonts w:ascii="微軟正黑體" w:eastAsia="微軟正黑體" w:hAnsi="微軟正黑體"/>
                <w:color w:val="000000" w:themeColor="text1"/>
              </w:rPr>
              <w:t>.</w:t>
            </w:r>
            <w:r w:rsidR="003054B3">
              <w:rPr>
                <w:rFonts w:ascii="微軟正黑體" w:eastAsia="微軟正黑體" w:hAnsi="微軟正黑體"/>
                <w:color w:val="000000" w:themeColor="text1"/>
              </w:rPr>
              <w:br/>
            </w:r>
          </w:p>
        </w:tc>
      </w:tr>
      <w:tr w:rsidR="003465C1" w:rsidRPr="00482091" w14:paraId="214300E5" w14:textId="77777777" w:rsidTr="002B6814">
        <w:tc>
          <w:tcPr>
            <w:tcW w:w="3397" w:type="dxa"/>
          </w:tcPr>
          <w:p w14:paraId="5545FABD" w14:textId="06800401" w:rsidR="006A1DE4" w:rsidRPr="00482091" w:rsidRDefault="004804B3" w:rsidP="00482091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482091">
              <w:rPr>
                <w:rFonts w:ascii="微軟正黑體" w:eastAsia="微軟正黑體" w:hAnsi="微軟正黑體"/>
                <w:color w:val="000000" w:themeColor="text1"/>
              </w:rPr>
              <w:t xml:space="preserve">From </w:t>
            </w:r>
            <w:r w:rsidR="000A767D" w:rsidRPr="00482091">
              <w:rPr>
                <w:rFonts w:ascii="微軟正黑體" w:eastAsia="微軟正黑體" w:hAnsi="微軟正黑體"/>
                <w:color w:val="000000" w:themeColor="text1"/>
              </w:rPr>
              <w:t>Oct.</w:t>
            </w:r>
            <w:r w:rsidR="003613D6" w:rsidRPr="00482091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 w:rsidR="00743253">
              <w:rPr>
                <w:rFonts w:ascii="微軟正黑體" w:eastAsia="微軟正黑體" w:hAnsi="微軟正黑體"/>
                <w:color w:val="000000" w:themeColor="text1"/>
              </w:rPr>
              <w:t>5</w:t>
            </w:r>
            <w:r w:rsidR="007850A9" w:rsidRPr="00482091">
              <w:rPr>
                <w:rFonts w:ascii="微軟正黑體" w:eastAsia="微軟正黑體" w:hAnsi="微軟正黑體"/>
                <w:color w:val="000000" w:themeColor="text1"/>
                <w:vertAlign w:val="superscript"/>
              </w:rPr>
              <w:t>t</w:t>
            </w:r>
            <w:r w:rsidR="000A767D" w:rsidRPr="00482091">
              <w:rPr>
                <w:rFonts w:ascii="微軟正黑體" w:eastAsia="微軟正黑體" w:hAnsi="微軟正黑體"/>
                <w:color w:val="000000" w:themeColor="text1"/>
                <w:vertAlign w:val="superscript"/>
              </w:rPr>
              <w:t>h</w:t>
            </w:r>
            <w:r w:rsidRPr="00482091">
              <w:rPr>
                <w:rFonts w:ascii="微軟正黑體" w:eastAsia="微軟正黑體" w:hAnsi="微軟正黑體"/>
                <w:color w:val="000000" w:themeColor="text1"/>
              </w:rPr>
              <w:t xml:space="preserve"> to </w:t>
            </w:r>
            <w:r w:rsidR="000A767D" w:rsidRPr="00482091">
              <w:rPr>
                <w:rFonts w:ascii="微軟正黑體" w:eastAsia="微軟正黑體" w:hAnsi="微軟正黑體"/>
                <w:color w:val="000000" w:themeColor="text1"/>
              </w:rPr>
              <w:t>O</w:t>
            </w:r>
            <w:r w:rsidR="000A767D" w:rsidRPr="00482091">
              <w:rPr>
                <w:rFonts w:ascii="微軟正黑體" w:eastAsia="微軟正黑體" w:hAnsi="微軟正黑體" w:hint="eastAsia"/>
                <w:color w:val="000000" w:themeColor="text1"/>
              </w:rPr>
              <w:t>c</w:t>
            </w:r>
            <w:r w:rsidR="000A767D" w:rsidRPr="00482091">
              <w:rPr>
                <w:rFonts w:ascii="微軟正黑體" w:eastAsia="微軟正黑體" w:hAnsi="微軟正黑體"/>
                <w:color w:val="000000" w:themeColor="text1"/>
              </w:rPr>
              <w:t>t</w:t>
            </w:r>
            <w:r w:rsidRPr="00482091">
              <w:rPr>
                <w:rFonts w:ascii="微軟正黑體" w:eastAsia="微軟正黑體" w:hAnsi="微軟正黑體"/>
                <w:color w:val="000000" w:themeColor="text1"/>
              </w:rPr>
              <w:t xml:space="preserve">. </w:t>
            </w:r>
            <w:r w:rsidR="000A767D" w:rsidRPr="00482091">
              <w:rPr>
                <w:rFonts w:ascii="微軟正黑體" w:eastAsia="微軟正黑體" w:hAnsi="微軟正黑體"/>
                <w:color w:val="000000" w:themeColor="text1"/>
              </w:rPr>
              <w:t>1</w:t>
            </w:r>
            <w:r w:rsidR="00743253">
              <w:rPr>
                <w:rFonts w:ascii="微軟正黑體" w:eastAsia="微軟正黑體" w:hAnsi="微軟正黑體"/>
                <w:color w:val="000000" w:themeColor="text1"/>
              </w:rPr>
              <w:t>2</w:t>
            </w:r>
            <w:r w:rsidR="007850A9" w:rsidRPr="00482091">
              <w:rPr>
                <w:rFonts w:ascii="微軟正黑體" w:eastAsia="微軟正黑體" w:hAnsi="微軟正黑體"/>
                <w:color w:val="000000" w:themeColor="text1"/>
                <w:vertAlign w:val="superscript"/>
              </w:rPr>
              <w:t>th</w:t>
            </w:r>
          </w:p>
        </w:tc>
        <w:tc>
          <w:tcPr>
            <w:tcW w:w="6804" w:type="dxa"/>
          </w:tcPr>
          <w:p w14:paraId="56B60DFA" w14:textId="585E93D2" w:rsidR="006A1DE4" w:rsidRPr="00482091" w:rsidRDefault="00D843F7" w:rsidP="00482091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482091">
              <w:rPr>
                <w:rFonts w:ascii="微軟正黑體" w:eastAsia="微軟正黑體" w:hAnsi="微軟正黑體"/>
                <w:color w:val="000000" w:themeColor="text1"/>
              </w:rPr>
              <w:t xml:space="preserve">On </w:t>
            </w:r>
            <w:r w:rsidR="00743253">
              <w:rPr>
                <w:rFonts w:ascii="微軟正黑體" w:eastAsia="微軟正黑體" w:hAnsi="微軟正黑體"/>
                <w:color w:val="000000" w:themeColor="text1"/>
              </w:rPr>
              <w:t>Oct. 5</w:t>
            </w:r>
            <w:r w:rsidR="00743253" w:rsidRPr="00743253">
              <w:rPr>
                <w:rFonts w:ascii="微軟正黑體" w:eastAsia="微軟正黑體" w:hAnsi="微軟正黑體"/>
                <w:color w:val="000000" w:themeColor="text1"/>
                <w:vertAlign w:val="superscript"/>
              </w:rPr>
              <w:t>th</w:t>
            </w:r>
            <w:r w:rsidR="00743253">
              <w:rPr>
                <w:rFonts w:ascii="微軟正黑體" w:eastAsia="微軟正黑體" w:hAnsi="微軟正黑體"/>
                <w:color w:val="000000" w:themeColor="text1"/>
              </w:rPr>
              <w:t xml:space="preserve">, </w:t>
            </w:r>
            <w:r w:rsidRPr="00482091">
              <w:rPr>
                <w:rFonts w:ascii="微軟正黑體" w:eastAsia="微軟正黑體" w:hAnsi="微軟正黑體"/>
                <w:color w:val="000000" w:themeColor="text1"/>
              </w:rPr>
              <w:t xml:space="preserve">a supplier list will be sent to each buyer for confirmation. All buyers need to reply before </w:t>
            </w:r>
            <w:r w:rsidR="00743253">
              <w:rPr>
                <w:rFonts w:ascii="微軟正黑體" w:eastAsia="微軟正黑體" w:hAnsi="微軟正黑體"/>
                <w:color w:val="000000" w:themeColor="text1"/>
              </w:rPr>
              <w:t>Oct.</w:t>
            </w:r>
            <w:r w:rsidRPr="00482091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 w:rsidR="00743253">
              <w:rPr>
                <w:rFonts w:ascii="微軟正黑體" w:eastAsia="微軟正黑體" w:hAnsi="微軟正黑體"/>
                <w:color w:val="000000" w:themeColor="text1"/>
              </w:rPr>
              <w:t>12</w:t>
            </w:r>
            <w:r w:rsidR="007850A9" w:rsidRPr="00482091">
              <w:rPr>
                <w:rFonts w:ascii="微軟正黑體" w:eastAsia="微軟正黑體" w:hAnsi="微軟正黑體"/>
                <w:color w:val="000000" w:themeColor="text1"/>
                <w:vertAlign w:val="superscript"/>
              </w:rPr>
              <w:t>th</w:t>
            </w:r>
            <w:r w:rsidRPr="00482091">
              <w:rPr>
                <w:rFonts w:ascii="微軟正黑體" w:eastAsia="微軟正黑體" w:hAnsi="微軟正黑體"/>
                <w:color w:val="000000" w:themeColor="text1"/>
              </w:rPr>
              <w:t>.</w:t>
            </w:r>
          </w:p>
        </w:tc>
      </w:tr>
      <w:tr w:rsidR="00743253" w:rsidRPr="00482091" w14:paraId="38E16A8C" w14:textId="77777777" w:rsidTr="002B6814">
        <w:tc>
          <w:tcPr>
            <w:tcW w:w="3397" w:type="dxa"/>
          </w:tcPr>
          <w:p w14:paraId="7EA0F9AA" w14:textId="37FB5842" w:rsidR="00743253" w:rsidRPr="00482091" w:rsidRDefault="00743253" w:rsidP="00743253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482091">
              <w:rPr>
                <w:rFonts w:ascii="微軟正黑體" w:eastAsia="微軟正黑體" w:hAnsi="微軟正黑體"/>
                <w:color w:val="000000" w:themeColor="text1"/>
              </w:rPr>
              <w:t xml:space="preserve">From Oct. 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13</w:t>
            </w:r>
            <w:r w:rsidRPr="00482091">
              <w:rPr>
                <w:rFonts w:ascii="微軟正黑體" w:eastAsia="微軟正黑體" w:hAnsi="微軟正黑體"/>
                <w:color w:val="000000" w:themeColor="text1"/>
                <w:vertAlign w:val="superscript"/>
              </w:rPr>
              <w:t>th</w:t>
            </w:r>
            <w:r w:rsidRPr="00482091">
              <w:rPr>
                <w:rFonts w:ascii="微軟正黑體" w:eastAsia="微軟正黑體" w:hAnsi="微軟正黑體"/>
                <w:color w:val="000000" w:themeColor="text1"/>
              </w:rPr>
              <w:t xml:space="preserve"> to O</w:t>
            </w:r>
            <w:r w:rsidRPr="00482091">
              <w:rPr>
                <w:rFonts w:ascii="微軟正黑體" w:eastAsia="微軟正黑體" w:hAnsi="微軟正黑體" w:hint="eastAsia"/>
                <w:color w:val="000000" w:themeColor="text1"/>
              </w:rPr>
              <w:t>c</w:t>
            </w:r>
            <w:r w:rsidRPr="00482091">
              <w:rPr>
                <w:rFonts w:ascii="微軟正黑體" w:eastAsia="微軟正黑體" w:hAnsi="微軟正黑體"/>
                <w:color w:val="000000" w:themeColor="text1"/>
              </w:rPr>
              <w:t xml:space="preserve">t. </w:t>
            </w:r>
            <w:r w:rsidR="00327F29">
              <w:rPr>
                <w:rFonts w:ascii="微軟正黑體" w:eastAsia="微軟正黑體" w:hAnsi="微軟正黑體"/>
                <w:color w:val="000000" w:themeColor="text1"/>
              </w:rPr>
              <w:t>20</w:t>
            </w:r>
            <w:r w:rsidRPr="00482091">
              <w:rPr>
                <w:rFonts w:ascii="微軟正黑體" w:eastAsia="微軟正黑體" w:hAnsi="微軟正黑體"/>
                <w:color w:val="000000" w:themeColor="text1"/>
                <w:vertAlign w:val="superscript"/>
              </w:rPr>
              <w:t>th</w:t>
            </w:r>
          </w:p>
        </w:tc>
        <w:tc>
          <w:tcPr>
            <w:tcW w:w="6804" w:type="dxa"/>
          </w:tcPr>
          <w:p w14:paraId="0096EBD1" w14:textId="3ADFB065" w:rsidR="00327F29" w:rsidRPr="00743253" w:rsidRDefault="00327F29" w:rsidP="00482091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I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nviting more suppliers registering the meetings according to certain buyers’ requests.</w:t>
            </w:r>
          </w:p>
        </w:tc>
      </w:tr>
      <w:tr w:rsidR="000B15B4" w:rsidRPr="00482091" w14:paraId="66BD7D07" w14:textId="77777777" w:rsidTr="002B6814">
        <w:tc>
          <w:tcPr>
            <w:tcW w:w="3397" w:type="dxa"/>
          </w:tcPr>
          <w:p w14:paraId="12E3C15E" w14:textId="636FB5A2" w:rsidR="000B15B4" w:rsidRPr="00482091" w:rsidRDefault="00E11BED" w:rsidP="00482091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482091">
              <w:rPr>
                <w:rFonts w:ascii="微軟正黑體" w:eastAsia="微軟正黑體" w:hAnsi="微軟正黑體"/>
                <w:color w:val="000000" w:themeColor="text1"/>
              </w:rPr>
              <w:t xml:space="preserve">From </w:t>
            </w:r>
            <w:r w:rsidR="000A767D" w:rsidRPr="00482091">
              <w:rPr>
                <w:rFonts w:ascii="微軟正黑體" w:eastAsia="微軟正黑體" w:hAnsi="微軟正黑體"/>
                <w:color w:val="000000" w:themeColor="text1"/>
              </w:rPr>
              <w:t>Oct.</w:t>
            </w:r>
            <w:r w:rsidRPr="00482091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 w:rsidR="00EF7892" w:rsidRPr="00482091">
              <w:rPr>
                <w:rFonts w:ascii="微軟正黑體" w:eastAsia="微軟正黑體" w:hAnsi="微軟正黑體"/>
                <w:color w:val="000000" w:themeColor="text1"/>
              </w:rPr>
              <w:t>2</w:t>
            </w:r>
            <w:r w:rsidR="000A767D" w:rsidRPr="00482091">
              <w:rPr>
                <w:rFonts w:ascii="微軟正黑體" w:eastAsia="微軟正黑體" w:hAnsi="微軟正黑體"/>
                <w:color w:val="000000" w:themeColor="text1"/>
              </w:rPr>
              <w:t>6</w:t>
            </w:r>
            <w:r w:rsidRPr="00482091">
              <w:rPr>
                <w:rFonts w:ascii="微軟正黑體" w:eastAsia="微軟正黑體" w:hAnsi="微軟正黑體"/>
                <w:color w:val="000000" w:themeColor="text1"/>
                <w:vertAlign w:val="superscript"/>
              </w:rPr>
              <w:t>th</w:t>
            </w:r>
            <w:r w:rsidRPr="00482091">
              <w:rPr>
                <w:rFonts w:ascii="微軟正黑體" w:eastAsia="微軟正黑體" w:hAnsi="微軟正黑體"/>
                <w:color w:val="000000" w:themeColor="text1"/>
              </w:rPr>
              <w:t xml:space="preserve"> to </w:t>
            </w:r>
            <w:r w:rsidR="000A767D" w:rsidRPr="00482091">
              <w:rPr>
                <w:rFonts w:ascii="微軟正黑體" w:eastAsia="微軟正黑體" w:hAnsi="微軟正黑體"/>
                <w:color w:val="000000" w:themeColor="text1"/>
              </w:rPr>
              <w:t>Oct</w:t>
            </w:r>
            <w:r w:rsidRPr="00482091">
              <w:rPr>
                <w:rFonts w:ascii="微軟正黑體" w:eastAsia="微軟正黑體" w:hAnsi="微軟正黑體"/>
                <w:color w:val="000000" w:themeColor="text1"/>
              </w:rPr>
              <w:t>.</w:t>
            </w:r>
            <w:r w:rsidR="000A767D" w:rsidRPr="00482091">
              <w:rPr>
                <w:rFonts w:ascii="微軟正黑體" w:eastAsia="微軟正黑體" w:hAnsi="微軟正黑體"/>
                <w:color w:val="000000" w:themeColor="text1"/>
              </w:rPr>
              <w:t>28</w:t>
            </w:r>
            <w:r w:rsidR="00DA2558" w:rsidRPr="00482091">
              <w:rPr>
                <w:rFonts w:ascii="微軟正黑體" w:eastAsia="微軟正黑體" w:hAnsi="微軟正黑體"/>
                <w:color w:val="000000" w:themeColor="text1"/>
                <w:vertAlign w:val="superscript"/>
              </w:rPr>
              <w:t>th</w:t>
            </w:r>
          </w:p>
        </w:tc>
        <w:tc>
          <w:tcPr>
            <w:tcW w:w="6804" w:type="dxa"/>
          </w:tcPr>
          <w:p w14:paraId="467DE4C0" w14:textId="40D24066" w:rsidR="00876F3C" w:rsidRPr="00482091" w:rsidRDefault="00876F3C" w:rsidP="00482091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482091">
              <w:rPr>
                <w:rFonts w:ascii="微軟正黑體" w:eastAsia="微軟正黑體" w:hAnsi="微軟正黑體" w:hint="eastAsia"/>
                <w:color w:val="000000" w:themeColor="text1"/>
              </w:rPr>
              <w:t>O</w:t>
            </w:r>
            <w:r w:rsidRPr="00482091">
              <w:rPr>
                <w:rFonts w:ascii="微軟正黑體" w:eastAsia="微軟正黑體" w:hAnsi="微軟正黑體"/>
                <w:color w:val="000000" w:themeColor="text1"/>
              </w:rPr>
              <w:t>nline meeting test for all regarding TAITRA’s overseas offices and buyers.</w:t>
            </w:r>
          </w:p>
        </w:tc>
      </w:tr>
      <w:tr w:rsidR="003465C1" w:rsidRPr="00482091" w14:paraId="347B512C" w14:textId="77777777" w:rsidTr="002B6814">
        <w:tc>
          <w:tcPr>
            <w:tcW w:w="3397" w:type="dxa"/>
          </w:tcPr>
          <w:p w14:paraId="0B81E0E2" w14:textId="38CBB232" w:rsidR="00870F1E" w:rsidRPr="00482091" w:rsidRDefault="000A767D" w:rsidP="00482091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482091">
              <w:rPr>
                <w:rFonts w:ascii="微軟正黑體" w:eastAsia="微軟正黑體" w:hAnsi="微軟正黑體"/>
                <w:color w:val="000000" w:themeColor="text1"/>
              </w:rPr>
              <w:t>Oct</w:t>
            </w:r>
            <w:r w:rsidR="000B15B4" w:rsidRPr="00482091">
              <w:rPr>
                <w:rFonts w:ascii="微軟正黑體" w:eastAsia="微軟正黑體" w:hAnsi="微軟正黑體"/>
                <w:color w:val="000000" w:themeColor="text1"/>
              </w:rPr>
              <w:t xml:space="preserve">. </w:t>
            </w:r>
            <w:r w:rsidRPr="00482091">
              <w:rPr>
                <w:rFonts w:ascii="微軟正黑體" w:eastAsia="微軟正黑體" w:hAnsi="微軟正黑體"/>
                <w:color w:val="000000" w:themeColor="text1"/>
              </w:rPr>
              <w:t>28</w:t>
            </w:r>
            <w:r w:rsidR="008D4F08" w:rsidRPr="00482091">
              <w:rPr>
                <w:rFonts w:ascii="微軟正黑體" w:eastAsia="微軟正黑體" w:hAnsi="微軟正黑體"/>
                <w:color w:val="000000" w:themeColor="text1"/>
                <w:vertAlign w:val="superscript"/>
              </w:rPr>
              <w:t>th</w:t>
            </w:r>
            <w:r w:rsidR="000B15B4" w:rsidRPr="00482091">
              <w:rPr>
                <w:rFonts w:ascii="微軟正黑體" w:eastAsia="微軟正黑體" w:hAnsi="微軟正黑體"/>
                <w:color w:val="000000" w:themeColor="text1"/>
                <w:vertAlign w:val="superscript"/>
              </w:rPr>
              <w:t xml:space="preserve"> </w:t>
            </w:r>
            <w:r w:rsidR="00E278CC" w:rsidRPr="00482091">
              <w:rPr>
                <w:rFonts w:ascii="微軟正黑體" w:eastAsia="微軟正黑體" w:hAnsi="微軟正黑體"/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6804" w:type="dxa"/>
          </w:tcPr>
          <w:p w14:paraId="44FCE21D" w14:textId="5DD40BE1" w:rsidR="00870F1E" w:rsidRPr="00482091" w:rsidRDefault="00870F1E" w:rsidP="00482091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482091">
              <w:rPr>
                <w:rFonts w:ascii="微軟正黑體" w:eastAsia="微軟正黑體" w:hAnsi="微軟正黑體" w:hint="eastAsia"/>
                <w:color w:val="000000" w:themeColor="text1"/>
              </w:rPr>
              <w:t xml:space="preserve">Sending </w:t>
            </w:r>
            <w:r w:rsidRPr="00482091">
              <w:rPr>
                <w:rFonts w:ascii="微軟正黑體" w:eastAsia="微軟正黑體" w:hAnsi="微軟正黑體"/>
                <w:color w:val="000000" w:themeColor="text1"/>
              </w:rPr>
              <w:t xml:space="preserve">pre-notification to buyers. </w:t>
            </w:r>
          </w:p>
        </w:tc>
      </w:tr>
    </w:tbl>
    <w:p w14:paraId="58F80D8A" w14:textId="327EE7D0" w:rsidR="00A10733" w:rsidRDefault="00A10733" w:rsidP="00327F29">
      <w:pPr>
        <w:spacing w:line="440" w:lineRule="exact"/>
        <w:rPr>
          <w:rFonts w:ascii="微軟正黑體" w:eastAsia="微軟正黑體" w:hAnsi="微軟正黑體"/>
        </w:rPr>
      </w:pPr>
    </w:p>
    <w:p w14:paraId="23964E1F" w14:textId="77777777" w:rsidR="00D2182D" w:rsidRDefault="00D2182D" w:rsidP="00327F29">
      <w:pPr>
        <w:spacing w:line="440" w:lineRule="exact"/>
        <w:rPr>
          <w:rFonts w:ascii="微軟正黑體" w:eastAsia="微軟正黑體" w:hAnsi="微軟正黑體"/>
        </w:rPr>
      </w:pPr>
    </w:p>
    <w:p w14:paraId="583FB362" w14:textId="77777777" w:rsidR="00D2182D" w:rsidRDefault="00D2182D" w:rsidP="00327F29">
      <w:pPr>
        <w:spacing w:line="440" w:lineRule="exact"/>
        <w:rPr>
          <w:rFonts w:ascii="微軟正黑體" w:eastAsia="微軟正黑體" w:hAnsi="微軟正黑體"/>
        </w:rPr>
      </w:pPr>
    </w:p>
    <w:p w14:paraId="6DAE822B" w14:textId="77777777" w:rsidR="003054B3" w:rsidRDefault="003054B3" w:rsidP="00327F29">
      <w:pPr>
        <w:spacing w:line="440" w:lineRule="exact"/>
        <w:rPr>
          <w:rFonts w:ascii="微軟正黑體" w:eastAsia="微軟正黑體" w:hAnsi="微軟正黑體"/>
        </w:rPr>
      </w:pPr>
    </w:p>
    <w:p w14:paraId="5AC4B051" w14:textId="77777777" w:rsidR="003054B3" w:rsidRDefault="003054B3" w:rsidP="00327F29">
      <w:pPr>
        <w:spacing w:line="440" w:lineRule="exact"/>
        <w:rPr>
          <w:rFonts w:ascii="微軟正黑體" w:eastAsia="微軟正黑體" w:hAnsi="微軟正黑體"/>
        </w:rPr>
      </w:pPr>
    </w:p>
    <w:p w14:paraId="46AD07A4" w14:textId="77777777" w:rsidR="003054B3" w:rsidRDefault="003054B3" w:rsidP="00327F29">
      <w:pPr>
        <w:spacing w:line="440" w:lineRule="exact"/>
        <w:rPr>
          <w:rFonts w:ascii="微軟正黑體" w:eastAsia="微軟正黑體" w:hAnsi="微軟正黑體"/>
        </w:rPr>
      </w:pPr>
    </w:p>
    <w:p w14:paraId="770AEDD9" w14:textId="77777777" w:rsidR="003054B3" w:rsidRDefault="003054B3" w:rsidP="00327F29">
      <w:pPr>
        <w:spacing w:line="440" w:lineRule="exact"/>
        <w:rPr>
          <w:rFonts w:ascii="微軟正黑體" w:eastAsia="微軟正黑體" w:hAnsi="微軟正黑體"/>
        </w:rPr>
      </w:pPr>
    </w:p>
    <w:p w14:paraId="7953A4C6" w14:textId="77777777" w:rsidR="003054B3" w:rsidRDefault="003054B3" w:rsidP="00327F29">
      <w:pPr>
        <w:spacing w:line="440" w:lineRule="exact"/>
        <w:rPr>
          <w:rFonts w:ascii="微軟正黑體" w:eastAsia="微軟正黑體" w:hAnsi="微軟正黑體"/>
        </w:rPr>
      </w:pPr>
    </w:p>
    <w:p w14:paraId="18E54561" w14:textId="77777777" w:rsidR="003054B3" w:rsidRDefault="003054B3" w:rsidP="00327F29">
      <w:pPr>
        <w:spacing w:line="440" w:lineRule="exact"/>
        <w:rPr>
          <w:rFonts w:ascii="微軟正黑體" w:eastAsia="微軟正黑體" w:hAnsi="微軟正黑體"/>
        </w:rPr>
      </w:pPr>
    </w:p>
    <w:p w14:paraId="2EA3610C" w14:textId="77777777" w:rsidR="003054B3" w:rsidRDefault="003054B3" w:rsidP="00327F29">
      <w:pPr>
        <w:spacing w:line="440" w:lineRule="exact"/>
        <w:rPr>
          <w:rFonts w:ascii="微軟正黑體" w:eastAsia="微軟正黑體" w:hAnsi="微軟正黑體"/>
        </w:rPr>
      </w:pPr>
    </w:p>
    <w:p w14:paraId="4CCED5C9" w14:textId="77777777" w:rsidR="003054B3" w:rsidRDefault="003054B3" w:rsidP="00327F29">
      <w:pPr>
        <w:spacing w:line="440" w:lineRule="exact"/>
        <w:rPr>
          <w:rFonts w:ascii="微軟正黑體" w:eastAsia="微軟正黑體" w:hAnsi="微軟正黑體"/>
        </w:rPr>
      </w:pPr>
    </w:p>
    <w:p w14:paraId="35EC6459" w14:textId="77777777" w:rsidR="003054B3" w:rsidRDefault="003054B3" w:rsidP="00327F29">
      <w:pPr>
        <w:spacing w:line="440" w:lineRule="exact"/>
        <w:rPr>
          <w:rFonts w:ascii="微軟正黑體" w:eastAsia="微軟正黑體" w:hAnsi="微軟正黑體"/>
        </w:rPr>
      </w:pPr>
    </w:p>
    <w:p w14:paraId="48D28C7D" w14:textId="77777777" w:rsidR="003054B3" w:rsidRDefault="003054B3" w:rsidP="00327F29">
      <w:pPr>
        <w:spacing w:line="440" w:lineRule="exact"/>
        <w:rPr>
          <w:rFonts w:ascii="微軟正黑體" w:eastAsia="微軟正黑體" w:hAnsi="微軟正黑體"/>
        </w:rPr>
      </w:pPr>
    </w:p>
    <w:p w14:paraId="50646F4D" w14:textId="77777777" w:rsidR="003054B3" w:rsidRDefault="003054B3" w:rsidP="00327F29">
      <w:pPr>
        <w:spacing w:line="440" w:lineRule="exact"/>
        <w:rPr>
          <w:rFonts w:ascii="微軟正黑體" w:eastAsia="微軟正黑體" w:hAnsi="微軟正黑體"/>
        </w:rPr>
      </w:pPr>
    </w:p>
    <w:p w14:paraId="380EB949" w14:textId="77777777" w:rsidR="003054B3" w:rsidRDefault="003054B3" w:rsidP="00327F29">
      <w:pPr>
        <w:spacing w:line="440" w:lineRule="exact"/>
        <w:rPr>
          <w:rFonts w:ascii="微軟正黑體" w:eastAsia="微軟正黑體" w:hAnsi="微軟正黑體"/>
        </w:rPr>
      </w:pPr>
    </w:p>
    <w:p w14:paraId="27E6F6F8" w14:textId="77777777" w:rsidR="003054B3" w:rsidRDefault="003054B3" w:rsidP="00327F29">
      <w:pPr>
        <w:spacing w:line="440" w:lineRule="exact"/>
        <w:rPr>
          <w:rFonts w:ascii="微軟正黑體" w:eastAsia="微軟正黑體" w:hAnsi="微軟正黑體"/>
        </w:rPr>
      </w:pPr>
    </w:p>
    <w:p w14:paraId="18B358FB" w14:textId="17EFD306" w:rsidR="00A10733" w:rsidRPr="00482091" w:rsidRDefault="00A10733" w:rsidP="00482091">
      <w:pPr>
        <w:spacing w:line="440" w:lineRule="exact"/>
        <w:ind w:leftChars="59" w:left="142"/>
        <w:jc w:val="center"/>
        <w:rPr>
          <w:rFonts w:ascii="微軟正黑體" w:eastAsia="微軟正黑體" w:hAnsi="微軟正黑體"/>
          <w:sz w:val="32"/>
          <w:szCs w:val="32"/>
        </w:rPr>
      </w:pPr>
      <w:r w:rsidRPr="00482091">
        <w:rPr>
          <w:rFonts w:ascii="微軟正黑體" w:eastAsia="微軟正黑體" w:hAnsi="微軟正黑體"/>
          <w:sz w:val="32"/>
          <w:szCs w:val="32"/>
        </w:rPr>
        <w:lastRenderedPageBreak/>
        <w:t xml:space="preserve">Tentative </w:t>
      </w:r>
      <w:r w:rsidRPr="00482091">
        <w:rPr>
          <w:rFonts w:ascii="微軟正黑體" w:eastAsia="微軟正黑體" w:hAnsi="微軟正黑體" w:hint="eastAsia"/>
          <w:sz w:val="32"/>
          <w:szCs w:val="32"/>
        </w:rPr>
        <w:t>A</w:t>
      </w:r>
      <w:r w:rsidRPr="00482091">
        <w:rPr>
          <w:rFonts w:ascii="微軟正黑體" w:eastAsia="微軟正黑體" w:hAnsi="微軟正黑體"/>
          <w:sz w:val="32"/>
          <w:szCs w:val="32"/>
        </w:rPr>
        <w:t xml:space="preserve">genda for </w:t>
      </w:r>
    </w:p>
    <w:p w14:paraId="6BD9812E" w14:textId="2E52804F" w:rsidR="00A10733" w:rsidRDefault="00482091" w:rsidP="00482091">
      <w:pPr>
        <w:spacing w:line="440" w:lineRule="exact"/>
        <w:ind w:firstLineChars="50" w:firstLine="160"/>
        <w:jc w:val="center"/>
        <w:rPr>
          <w:rFonts w:ascii="微軟正黑體" w:eastAsia="微軟正黑體" w:hAnsi="微軟正黑體"/>
          <w:sz w:val="32"/>
          <w:szCs w:val="32"/>
        </w:rPr>
      </w:pPr>
      <w:r w:rsidRPr="00482091">
        <w:rPr>
          <w:rFonts w:ascii="微軟正黑體" w:eastAsia="微軟正黑體" w:hAnsi="微軟正黑體"/>
          <w:sz w:val="32"/>
          <w:szCs w:val="32"/>
        </w:rPr>
        <w:t>Taiwan Metal Parts Online Biz Meeting, 2021 (Nov. 2nd)</w:t>
      </w:r>
    </w:p>
    <w:p w14:paraId="2E1134D0" w14:textId="77777777" w:rsidR="00482091" w:rsidRPr="00482091" w:rsidRDefault="00482091" w:rsidP="00482091">
      <w:pPr>
        <w:spacing w:line="440" w:lineRule="exact"/>
        <w:ind w:firstLineChars="50" w:firstLine="120"/>
        <w:jc w:val="center"/>
        <w:rPr>
          <w:rFonts w:ascii="微軟正黑體" w:eastAsia="微軟正黑體" w:hAnsi="微軟正黑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3486"/>
        <w:gridCol w:w="3312"/>
      </w:tblGrid>
      <w:tr w:rsidR="00654143" w:rsidRPr="00482091" w14:paraId="08C259D1" w14:textId="77777777" w:rsidTr="001E4D21">
        <w:tc>
          <w:tcPr>
            <w:tcW w:w="2830" w:type="dxa"/>
            <w:tcBorders>
              <w:bottom w:val="single" w:sz="4" w:space="0" w:color="auto"/>
            </w:tcBorders>
          </w:tcPr>
          <w:p w14:paraId="5067E58F" w14:textId="77777777" w:rsidR="00654143" w:rsidRPr="001E4D21" w:rsidRDefault="00654143" w:rsidP="001E4D2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E4D21">
              <w:rPr>
                <w:rFonts w:ascii="微軟正黑體" w:eastAsia="微軟正黑體" w:hAnsi="微軟正黑體" w:hint="eastAsia"/>
                <w:b/>
                <w:bCs/>
              </w:rPr>
              <w:t>T</w:t>
            </w:r>
            <w:r w:rsidRPr="001E4D21">
              <w:rPr>
                <w:rFonts w:ascii="微軟正黑體" w:eastAsia="微軟正黑體" w:hAnsi="微軟正黑體"/>
                <w:b/>
                <w:bCs/>
              </w:rPr>
              <w:t>ime(GMT+8)</w:t>
            </w:r>
          </w:p>
          <w:p w14:paraId="3CDE8574" w14:textId="77777777" w:rsidR="00654143" w:rsidRPr="001E4D21" w:rsidRDefault="00654143" w:rsidP="001E4D2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E4D21">
              <w:rPr>
                <w:rFonts w:ascii="微軟正黑體" w:eastAsia="微軟正黑體" w:hAnsi="微軟正黑體" w:hint="eastAsia"/>
                <w:b/>
                <w:bCs/>
              </w:rPr>
              <w:t>(</w:t>
            </w:r>
            <w:r w:rsidRPr="001E4D21">
              <w:rPr>
                <w:rFonts w:ascii="微軟正黑體" w:eastAsia="微軟正黑體" w:hAnsi="微軟正黑體"/>
                <w:b/>
                <w:bCs/>
              </w:rPr>
              <w:t>Taiwan)</w:t>
            </w: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14:paraId="3FB27933" w14:textId="77777777" w:rsidR="00654143" w:rsidRPr="001E4D21" w:rsidRDefault="00654143" w:rsidP="001E4D2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E4D21">
              <w:rPr>
                <w:rFonts w:ascii="微軟正黑體" w:eastAsia="微軟正黑體" w:hAnsi="微軟正黑體" w:hint="eastAsia"/>
                <w:b/>
                <w:bCs/>
              </w:rPr>
              <w:t>P</w:t>
            </w:r>
            <w:r w:rsidRPr="001E4D21">
              <w:rPr>
                <w:rFonts w:ascii="微軟正黑體" w:eastAsia="微軟正黑體" w:hAnsi="微軟正黑體"/>
                <w:b/>
                <w:bCs/>
              </w:rPr>
              <w:t>rogram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14:paraId="3CE06CFF" w14:textId="77777777" w:rsidR="00654143" w:rsidRPr="001E4D21" w:rsidRDefault="00654143" w:rsidP="001E4D2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E4D21">
              <w:rPr>
                <w:rFonts w:ascii="微軟正黑體" w:eastAsia="微軟正黑體" w:hAnsi="微軟正黑體" w:hint="eastAsia"/>
                <w:b/>
                <w:bCs/>
              </w:rPr>
              <w:t>R</w:t>
            </w:r>
            <w:r w:rsidRPr="001E4D21">
              <w:rPr>
                <w:rFonts w:ascii="微軟正黑體" w:eastAsia="微軟正黑體" w:hAnsi="微軟正黑體"/>
                <w:b/>
                <w:bCs/>
              </w:rPr>
              <w:t>emark</w:t>
            </w:r>
          </w:p>
        </w:tc>
      </w:tr>
      <w:tr w:rsidR="00654143" w:rsidRPr="00482091" w14:paraId="46D44B33" w14:textId="77777777" w:rsidTr="001E4D21">
        <w:tc>
          <w:tcPr>
            <w:tcW w:w="9628" w:type="dxa"/>
            <w:gridSpan w:val="3"/>
            <w:shd w:val="clear" w:color="auto" w:fill="FBE4D5" w:themeFill="accent2" w:themeFillTint="33"/>
          </w:tcPr>
          <w:p w14:paraId="22FC5EF9" w14:textId="7F609EF6" w:rsidR="00654143" w:rsidRPr="00482091" w:rsidRDefault="00654143" w:rsidP="00482091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1E4D21">
              <w:rPr>
                <w:rFonts w:ascii="微軟正黑體" w:eastAsia="微軟正黑體" w:hAnsi="微軟正黑體" w:hint="eastAsia"/>
                <w:b/>
                <w:bCs/>
              </w:rPr>
              <w:t>S</w:t>
            </w:r>
            <w:r w:rsidRPr="001E4D21">
              <w:rPr>
                <w:rFonts w:ascii="微軟正黑體" w:eastAsia="微軟正黑體" w:hAnsi="微軟正黑體"/>
                <w:b/>
                <w:bCs/>
              </w:rPr>
              <w:t xml:space="preserve">ection </w:t>
            </w:r>
            <w:r w:rsidR="004975D4" w:rsidRPr="001E4D21">
              <w:rPr>
                <w:rFonts w:ascii="微軟正黑體" w:eastAsia="微軟正黑體" w:hAnsi="微軟正黑體"/>
                <w:b/>
                <w:bCs/>
              </w:rPr>
              <w:t>A</w:t>
            </w:r>
            <w:r w:rsidRPr="00482091">
              <w:rPr>
                <w:rFonts w:ascii="微軟正黑體" w:eastAsia="微軟正黑體" w:hAnsi="微軟正黑體"/>
              </w:rPr>
              <w:t>:</w:t>
            </w:r>
            <w:r w:rsidRPr="00482091">
              <w:rPr>
                <w:rFonts w:ascii="微軟正黑體" w:eastAsia="微軟正黑體" w:hAnsi="微軟正黑體"/>
                <w:color w:val="FF0000"/>
              </w:rPr>
              <w:t xml:space="preserve"> for buyers from America only</w:t>
            </w:r>
          </w:p>
        </w:tc>
      </w:tr>
      <w:tr w:rsidR="00654143" w:rsidRPr="00482091" w14:paraId="6CBF3BA7" w14:textId="77777777" w:rsidTr="001E4D21">
        <w:tc>
          <w:tcPr>
            <w:tcW w:w="2830" w:type="dxa"/>
            <w:shd w:val="clear" w:color="auto" w:fill="FBE4D5" w:themeFill="accent2" w:themeFillTint="33"/>
          </w:tcPr>
          <w:p w14:paraId="5955CE13" w14:textId="77777777" w:rsidR="00654143" w:rsidRPr="00482091" w:rsidRDefault="00654143" w:rsidP="00482091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482091">
              <w:rPr>
                <w:rFonts w:ascii="微軟正黑體" w:eastAsia="微軟正黑體" w:hAnsi="微軟正黑體" w:hint="eastAsia"/>
              </w:rPr>
              <w:t>0</w:t>
            </w:r>
            <w:r w:rsidRPr="00482091">
              <w:rPr>
                <w:rFonts w:ascii="微軟正黑體" w:eastAsia="微軟正黑體" w:hAnsi="微軟正黑體"/>
              </w:rPr>
              <w:t>7:00</w:t>
            </w:r>
          </w:p>
        </w:tc>
        <w:tc>
          <w:tcPr>
            <w:tcW w:w="3486" w:type="dxa"/>
            <w:shd w:val="clear" w:color="auto" w:fill="FBE4D5" w:themeFill="accent2" w:themeFillTint="33"/>
          </w:tcPr>
          <w:p w14:paraId="4BCF93FB" w14:textId="77777777" w:rsidR="00654143" w:rsidRPr="00482091" w:rsidRDefault="00654143" w:rsidP="00482091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482091">
              <w:rPr>
                <w:rFonts w:ascii="微軟正黑體" w:eastAsia="微軟正黑體" w:hAnsi="微軟正黑體"/>
              </w:rPr>
              <w:t xml:space="preserve">Facilities check </w:t>
            </w:r>
          </w:p>
        </w:tc>
        <w:tc>
          <w:tcPr>
            <w:tcW w:w="3312" w:type="dxa"/>
            <w:shd w:val="clear" w:color="auto" w:fill="FBE4D5" w:themeFill="accent2" w:themeFillTint="33"/>
          </w:tcPr>
          <w:p w14:paraId="756CDF4B" w14:textId="77777777" w:rsidR="00654143" w:rsidRPr="00482091" w:rsidRDefault="00654143" w:rsidP="00482091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482091">
              <w:rPr>
                <w:rFonts w:ascii="微軟正黑體" w:eastAsia="微軟正黑體" w:hAnsi="微軟正黑體"/>
              </w:rPr>
              <w:t xml:space="preserve">In Taipei </w:t>
            </w:r>
          </w:p>
        </w:tc>
      </w:tr>
      <w:tr w:rsidR="00654143" w:rsidRPr="00482091" w14:paraId="34A5F3EF" w14:textId="77777777" w:rsidTr="001E4D21">
        <w:tc>
          <w:tcPr>
            <w:tcW w:w="2830" w:type="dxa"/>
            <w:shd w:val="clear" w:color="auto" w:fill="FBE4D5" w:themeFill="accent2" w:themeFillTint="33"/>
          </w:tcPr>
          <w:p w14:paraId="7F6055CC" w14:textId="77777777" w:rsidR="00654143" w:rsidRPr="00482091" w:rsidRDefault="00654143" w:rsidP="00482091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482091">
              <w:rPr>
                <w:rFonts w:ascii="微軟正黑體" w:eastAsia="微軟正黑體" w:hAnsi="微軟正黑體" w:hint="eastAsia"/>
              </w:rPr>
              <w:t>0</w:t>
            </w:r>
            <w:r w:rsidRPr="00482091">
              <w:rPr>
                <w:rFonts w:ascii="微軟正黑體" w:eastAsia="微軟正黑體" w:hAnsi="微軟正黑體"/>
              </w:rPr>
              <w:t>7:15</w:t>
            </w:r>
          </w:p>
        </w:tc>
        <w:tc>
          <w:tcPr>
            <w:tcW w:w="3486" w:type="dxa"/>
            <w:shd w:val="clear" w:color="auto" w:fill="FBE4D5" w:themeFill="accent2" w:themeFillTint="33"/>
          </w:tcPr>
          <w:p w14:paraId="2DC8751D" w14:textId="77777777" w:rsidR="00654143" w:rsidRPr="00482091" w:rsidRDefault="00654143" w:rsidP="00482091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482091">
              <w:rPr>
                <w:rFonts w:ascii="微軟正黑體" w:eastAsia="微軟正黑體" w:hAnsi="微軟正黑體" w:hint="eastAsia"/>
              </w:rPr>
              <w:t>B</w:t>
            </w:r>
            <w:r w:rsidRPr="00482091">
              <w:rPr>
                <w:rFonts w:ascii="微軟正黑體" w:eastAsia="微軟正黑體" w:hAnsi="微軟正黑體"/>
              </w:rPr>
              <w:t xml:space="preserve">uyers from </w:t>
            </w:r>
            <w:r w:rsidRPr="00482091">
              <w:rPr>
                <w:rFonts w:ascii="微軟正黑體" w:eastAsia="微軟正黑體" w:hAnsi="微軟正黑體"/>
                <w:b/>
                <w:bCs/>
                <w:color w:val="FF0000"/>
                <w:u w:val="single"/>
              </w:rPr>
              <w:t xml:space="preserve">America </w:t>
            </w:r>
            <w:r w:rsidRPr="00482091">
              <w:rPr>
                <w:rFonts w:ascii="微軟正黑體" w:eastAsia="微軟正黑體" w:hAnsi="微軟正黑體"/>
              </w:rPr>
              <w:t>enter the meeting link to check everything goes well.</w:t>
            </w:r>
          </w:p>
        </w:tc>
        <w:tc>
          <w:tcPr>
            <w:tcW w:w="3312" w:type="dxa"/>
            <w:shd w:val="clear" w:color="auto" w:fill="FBE4D5" w:themeFill="accent2" w:themeFillTint="33"/>
          </w:tcPr>
          <w:p w14:paraId="7E4192B4" w14:textId="77777777" w:rsidR="00654143" w:rsidRPr="00482091" w:rsidRDefault="00654143" w:rsidP="00482091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482091">
              <w:rPr>
                <w:rFonts w:ascii="微軟正黑體" w:eastAsia="微軟正黑體" w:hAnsi="微軟正黑體" w:hint="eastAsia"/>
              </w:rPr>
              <w:t>A</w:t>
            </w:r>
            <w:r w:rsidRPr="00482091">
              <w:rPr>
                <w:rFonts w:ascii="微軟正黑體" w:eastAsia="微軟正黑體" w:hAnsi="微軟正黑體"/>
              </w:rPr>
              <w:t>ll related overseas offices should join and check if the buyers on time or not.</w:t>
            </w:r>
          </w:p>
        </w:tc>
      </w:tr>
      <w:tr w:rsidR="00654143" w:rsidRPr="00482091" w14:paraId="03983215" w14:textId="77777777" w:rsidTr="001E4D21">
        <w:tc>
          <w:tcPr>
            <w:tcW w:w="2830" w:type="dxa"/>
            <w:shd w:val="clear" w:color="auto" w:fill="FBE4D5" w:themeFill="accent2" w:themeFillTint="33"/>
          </w:tcPr>
          <w:p w14:paraId="5D8BEB11" w14:textId="0477CC6C" w:rsidR="00654143" w:rsidRPr="00482091" w:rsidRDefault="00654143" w:rsidP="00482091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482091">
              <w:rPr>
                <w:rFonts w:ascii="微軟正黑體" w:eastAsia="微軟正黑體" w:hAnsi="微軟正黑體" w:hint="eastAsia"/>
              </w:rPr>
              <w:t>0</w:t>
            </w:r>
            <w:r w:rsidRPr="00482091">
              <w:rPr>
                <w:rFonts w:ascii="微軟正黑體" w:eastAsia="微軟正黑體" w:hAnsi="微軟正黑體"/>
              </w:rPr>
              <w:t>7:30-09:</w:t>
            </w:r>
            <w:r w:rsidR="001E4D21">
              <w:rPr>
                <w:rFonts w:ascii="微軟正黑體" w:eastAsia="微軟正黑體" w:hAnsi="微軟正黑體"/>
              </w:rPr>
              <w:t>0</w:t>
            </w:r>
            <w:r w:rsidRPr="00482091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3486" w:type="dxa"/>
            <w:shd w:val="clear" w:color="auto" w:fill="FBE4D5" w:themeFill="accent2" w:themeFillTint="33"/>
          </w:tcPr>
          <w:p w14:paraId="5BC5E3CF" w14:textId="77777777" w:rsidR="00654143" w:rsidRPr="00482091" w:rsidRDefault="00654143" w:rsidP="00482091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482091">
              <w:rPr>
                <w:rFonts w:ascii="微軟正黑體" w:eastAsia="微軟正黑體" w:hAnsi="微軟正黑體"/>
              </w:rPr>
              <w:t xml:space="preserve">Online meetings </w:t>
            </w:r>
          </w:p>
        </w:tc>
        <w:tc>
          <w:tcPr>
            <w:tcW w:w="3312" w:type="dxa"/>
            <w:shd w:val="clear" w:color="auto" w:fill="FBE4D5" w:themeFill="accent2" w:themeFillTint="33"/>
          </w:tcPr>
          <w:p w14:paraId="51C166F9" w14:textId="35C3606E" w:rsidR="00654143" w:rsidRPr="00482091" w:rsidRDefault="00654143" w:rsidP="00482091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482091">
              <w:rPr>
                <w:rFonts w:ascii="微軟正黑體" w:eastAsia="微軟正黑體" w:hAnsi="微軟正黑體"/>
              </w:rPr>
              <w:t xml:space="preserve">Each meeting is </w:t>
            </w:r>
            <w:r w:rsidR="00AF6C95" w:rsidRPr="00482091">
              <w:rPr>
                <w:rFonts w:ascii="微軟正黑體" w:eastAsia="微軟正黑體" w:hAnsi="微軟正黑體"/>
              </w:rPr>
              <w:t>3</w:t>
            </w:r>
            <w:r w:rsidRPr="00482091">
              <w:rPr>
                <w:rFonts w:ascii="微軟正黑體" w:eastAsia="微軟正黑體" w:hAnsi="微軟正黑體"/>
              </w:rPr>
              <w:t>0 minutes.</w:t>
            </w:r>
          </w:p>
        </w:tc>
      </w:tr>
      <w:tr w:rsidR="001E4D21" w:rsidRPr="00482091" w14:paraId="779B1094" w14:textId="77777777" w:rsidTr="001E4D21"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907B442" w14:textId="2A80B3AF" w:rsidR="001E4D21" w:rsidRPr="00482091" w:rsidRDefault="001E4D21" w:rsidP="00482091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482091">
              <w:rPr>
                <w:rFonts w:ascii="微軟正黑體" w:eastAsia="微軟正黑體" w:hAnsi="微軟正黑體" w:hint="eastAsia"/>
              </w:rPr>
              <w:t>M</w:t>
            </w:r>
            <w:r w:rsidRPr="00482091">
              <w:rPr>
                <w:rFonts w:ascii="微軟正黑體" w:eastAsia="微軟正黑體" w:hAnsi="微軟正黑體"/>
              </w:rPr>
              <w:t>eeting Close</w:t>
            </w:r>
          </w:p>
        </w:tc>
      </w:tr>
      <w:tr w:rsidR="00654143" w:rsidRPr="00482091" w14:paraId="0345441F" w14:textId="77777777" w:rsidTr="005E40F9">
        <w:tc>
          <w:tcPr>
            <w:tcW w:w="9628" w:type="dxa"/>
            <w:gridSpan w:val="3"/>
            <w:shd w:val="clear" w:color="auto" w:fill="E2EFD9" w:themeFill="accent6" w:themeFillTint="33"/>
          </w:tcPr>
          <w:p w14:paraId="12D7FE58" w14:textId="19D58924" w:rsidR="00654143" w:rsidRPr="00482091" w:rsidRDefault="00654143" w:rsidP="00482091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1E4D21">
              <w:rPr>
                <w:rFonts w:ascii="微軟正黑體" w:eastAsia="微軟正黑體" w:hAnsi="微軟正黑體" w:hint="eastAsia"/>
                <w:b/>
                <w:bCs/>
              </w:rPr>
              <w:t>S</w:t>
            </w:r>
            <w:r w:rsidRPr="001E4D21">
              <w:rPr>
                <w:rFonts w:ascii="微軟正黑體" w:eastAsia="微軟正黑體" w:hAnsi="微軟正黑體"/>
                <w:b/>
                <w:bCs/>
              </w:rPr>
              <w:t xml:space="preserve">ection </w:t>
            </w:r>
            <w:r w:rsidR="004975D4" w:rsidRPr="001E4D21">
              <w:rPr>
                <w:rFonts w:ascii="微軟正黑體" w:eastAsia="微軟正黑體" w:hAnsi="微軟正黑體"/>
                <w:b/>
                <w:bCs/>
              </w:rPr>
              <w:t>B</w:t>
            </w:r>
            <w:r w:rsidRPr="00482091">
              <w:rPr>
                <w:rFonts w:ascii="微軟正黑體" w:eastAsia="微軟正黑體" w:hAnsi="微軟正黑體"/>
              </w:rPr>
              <w:t>: New Zealand, Australia, Japan, China and South Korea.</w:t>
            </w:r>
          </w:p>
        </w:tc>
      </w:tr>
      <w:tr w:rsidR="00654143" w:rsidRPr="00482091" w14:paraId="71D5FA80" w14:textId="77777777" w:rsidTr="005E40F9">
        <w:tc>
          <w:tcPr>
            <w:tcW w:w="2830" w:type="dxa"/>
            <w:shd w:val="clear" w:color="auto" w:fill="E2EFD9" w:themeFill="accent6" w:themeFillTint="33"/>
          </w:tcPr>
          <w:p w14:paraId="13531E0D" w14:textId="77777777" w:rsidR="00654143" w:rsidRPr="00482091" w:rsidRDefault="00654143" w:rsidP="00482091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482091">
              <w:rPr>
                <w:rFonts w:ascii="微軟正黑體" w:eastAsia="微軟正黑體" w:hAnsi="微軟正黑體" w:hint="eastAsia"/>
              </w:rPr>
              <w:t>0</w:t>
            </w:r>
            <w:r w:rsidRPr="00482091">
              <w:rPr>
                <w:rFonts w:ascii="微軟正黑體" w:eastAsia="微軟正黑體" w:hAnsi="微軟正黑體"/>
              </w:rPr>
              <w:t>9:15</w:t>
            </w:r>
          </w:p>
        </w:tc>
        <w:tc>
          <w:tcPr>
            <w:tcW w:w="3486" w:type="dxa"/>
            <w:shd w:val="clear" w:color="auto" w:fill="E2EFD9" w:themeFill="accent6" w:themeFillTint="33"/>
          </w:tcPr>
          <w:p w14:paraId="76B48275" w14:textId="77777777" w:rsidR="00654143" w:rsidRPr="00482091" w:rsidRDefault="00654143" w:rsidP="00482091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482091">
              <w:rPr>
                <w:rFonts w:ascii="微軟正黑體" w:eastAsia="微軟正黑體" w:hAnsi="微軟正黑體" w:hint="eastAsia"/>
              </w:rPr>
              <w:t>B</w:t>
            </w:r>
            <w:r w:rsidRPr="00482091">
              <w:rPr>
                <w:rFonts w:ascii="微軟正黑體" w:eastAsia="微軟正黑體" w:hAnsi="微軟正黑體"/>
              </w:rPr>
              <w:t>uyers from Section A enter the meeting link to check everything goes well.</w:t>
            </w:r>
          </w:p>
        </w:tc>
        <w:tc>
          <w:tcPr>
            <w:tcW w:w="3312" w:type="dxa"/>
            <w:shd w:val="clear" w:color="auto" w:fill="E2EFD9" w:themeFill="accent6" w:themeFillTint="33"/>
          </w:tcPr>
          <w:p w14:paraId="05FDBA05" w14:textId="77777777" w:rsidR="00654143" w:rsidRPr="00482091" w:rsidRDefault="00654143" w:rsidP="00482091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482091">
              <w:rPr>
                <w:rFonts w:ascii="微軟正黑體" w:eastAsia="微軟正黑體" w:hAnsi="微軟正黑體" w:hint="eastAsia"/>
              </w:rPr>
              <w:t>A</w:t>
            </w:r>
            <w:r w:rsidRPr="00482091">
              <w:rPr>
                <w:rFonts w:ascii="微軟正黑體" w:eastAsia="微軟正黑體" w:hAnsi="微軟正黑體"/>
              </w:rPr>
              <w:t>ll related overseas offices should join and check if the buyers on time or not.</w:t>
            </w:r>
          </w:p>
        </w:tc>
      </w:tr>
      <w:tr w:rsidR="00654143" w:rsidRPr="00482091" w14:paraId="25237C94" w14:textId="77777777" w:rsidTr="005E40F9">
        <w:tc>
          <w:tcPr>
            <w:tcW w:w="2830" w:type="dxa"/>
            <w:shd w:val="clear" w:color="auto" w:fill="E2EFD9" w:themeFill="accent6" w:themeFillTint="33"/>
          </w:tcPr>
          <w:p w14:paraId="38F7F28B" w14:textId="77777777" w:rsidR="00654143" w:rsidRPr="00482091" w:rsidRDefault="00654143" w:rsidP="00482091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482091">
              <w:rPr>
                <w:rFonts w:ascii="微軟正黑體" w:eastAsia="微軟正黑體" w:hAnsi="微軟正黑體" w:hint="eastAsia"/>
              </w:rPr>
              <w:t>0</w:t>
            </w:r>
            <w:r w:rsidRPr="00482091">
              <w:rPr>
                <w:rFonts w:ascii="微軟正黑體" w:eastAsia="微軟正黑體" w:hAnsi="微軟正黑體"/>
              </w:rPr>
              <w:t>9:30-12:30</w:t>
            </w:r>
          </w:p>
        </w:tc>
        <w:tc>
          <w:tcPr>
            <w:tcW w:w="3486" w:type="dxa"/>
            <w:shd w:val="clear" w:color="auto" w:fill="E2EFD9" w:themeFill="accent6" w:themeFillTint="33"/>
          </w:tcPr>
          <w:p w14:paraId="1B2083A8" w14:textId="77777777" w:rsidR="00654143" w:rsidRPr="00482091" w:rsidRDefault="00654143" w:rsidP="00482091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482091">
              <w:rPr>
                <w:rFonts w:ascii="微軟正黑體" w:eastAsia="微軟正黑體" w:hAnsi="微軟正黑體"/>
              </w:rPr>
              <w:t xml:space="preserve">Online meetings </w:t>
            </w:r>
          </w:p>
        </w:tc>
        <w:tc>
          <w:tcPr>
            <w:tcW w:w="3312" w:type="dxa"/>
            <w:shd w:val="clear" w:color="auto" w:fill="E2EFD9" w:themeFill="accent6" w:themeFillTint="33"/>
          </w:tcPr>
          <w:p w14:paraId="4967909C" w14:textId="393CE54E" w:rsidR="00654143" w:rsidRPr="00482091" w:rsidRDefault="00654143" w:rsidP="00482091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482091">
              <w:rPr>
                <w:rFonts w:ascii="微軟正黑體" w:eastAsia="微軟正黑體" w:hAnsi="微軟正黑體"/>
              </w:rPr>
              <w:t xml:space="preserve">Each meeting is </w:t>
            </w:r>
            <w:r w:rsidR="00C01574" w:rsidRPr="00482091">
              <w:rPr>
                <w:rFonts w:ascii="微軟正黑體" w:eastAsia="微軟正黑體" w:hAnsi="微軟正黑體"/>
              </w:rPr>
              <w:t>3</w:t>
            </w:r>
            <w:r w:rsidRPr="00482091">
              <w:rPr>
                <w:rFonts w:ascii="微軟正黑體" w:eastAsia="微軟正黑體" w:hAnsi="微軟正黑體"/>
              </w:rPr>
              <w:t>0 minutes.</w:t>
            </w:r>
          </w:p>
        </w:tc>
      </w:tr>
      <w:tr w:rsidR="001E4D21" w:rsidRPr="00482091" w14:paraId="48169E04" w14:textId="77777777" w:rsidTr="00451D18">
        <w:tc>
          <w:tcPr>
            <w:tcW w:w="9628" w:type="dxa"/>
            <w:gridSpan w:val="3"/>
            <w:shd w:val="clear" w:color="auto" w:fill="E2EFD9" w:themeFill="accent6" w:themeFillTint="33"/>
          </w:tcPr>
          <w:p w14:paraId="3C9C0272" w14:textId="5CF8F5EB" w:rsidR="001E4D21" w:rsidRPr="00482091" w:rsidRDefault="001E4D21" w:rsidP="00482091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482091">
              <w:rPr>
                <w:rFonts w:ascii="微軟正黑體" w:eastAsia="微軟正黑體" w:hAnsi="微軟正黑體" w:hint="eastAsia"/>
              </w:rPr>
              <w:t>M</w:t>
            </w:r>
            <w:r w:rsidRPr="00482091">
              <w:rPr>
                <w:rFonts w:ascii="微軟正黑體" w:eastAsia="微軟正黑體" w:hAnsi="微軟正黑體"/>
              </w:rPr>
              <w:t>eeting Close</w:t>
            </w:r>
          </w:p>
        </w:tc>
      </w:tr>
      <w:tr w:rsidR="00654143" w:rsidRPr="00482091" w14:paraId="19D16250" w14:textId="77777777" w:rsidTr="005E40F9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26B8C7B0" w14:textId="77777777" w:rsidR="00654143" w:rsidRPr="00482091" w:rsidRDefault="00654143" w:rsidP="00482091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482091">
              <w:rPr>
                <w:rFonts w:ascii="微軟正黑體" w:eastAsia="微軟正黑體" w:hAnsi="微軟正黑體" w:hint="eastAsia"/>
              </w:rPr>
              <w:t>B</w:t>
            </w:r>
            <w:r w:rsidRPr="00482091">
              <w:rPr>
                <w:rFonts w:ascii="微軟正黑體" w:eastAsia="微軟正黑體" w:hAnsi="微軟正黑體"/>
              </w:rPr>
              <w:t>reak</w:t>
            </w:r>
          </w:p>
        </w:tc>
      </w:tr>
      <w:tr w:rsidR="00654143" w:rsidRPr="00482091" w14:paraId="174F726B" w14:textId="77777777" w:rsidTr="005E40F9">
        <w:tc>
          <w:tcPr>
            <w:tcW w:w="9628" w:type="dxa"/>
            <w:gridSpan w:val="3"/>
            <w:shd w:val="clear" w:color="auto" w:fill="FFF2CC" w:themeFill="accent4" w:themeFillTint="33"/>
          </w:tcPr>
          <w:p w14:paraId="10B55375" w14:textId="46997C2E" w:rsidR="00654143" w:rsidRPr="00482091" w:rsidRDefault="00654143" w:rsidP="00482091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482091">
              <w:rPr>
                <w:rFonts w:ascii="微軟正黑體" w:eastAsia="微軟正黑體" w:hAnsi="微軟正黑體" w:hint="eastAsia"/>
              </w:rPr>
              <w:t>S</w:t>
            </w:r>
            <w:r w:rsidRPr="00482091">
              <w:rPr>
                <w:rFonts w:ascii="微軟正黑體" w:eastAsia="微軟正黑體" w:hAnsi="微軟正黑體"/>
              </w:rPr>
              <w:t xml:space="preserve">ection </w:t>
            </w:r>
            <w:r w:rsidR="004975D4" w:rsidRPr="00482091">
              <w:rPr>
                <w:rFonts w:ascii="微軟正黑體" w:eastAsia="微軟正黑體" w:hAnsi="微軟正黑體"/>
              </w:rPr>
              <w:t>C</w:t>
            </w:r>
            <w:r w:rsidRPr="00482091">
              <w:rPr>
                <w:rFonts w:ascii="微軟正黑體" w:eastAsia="微軟正黑體" w:hAnsi="微軟正黑體"/>
              </w:rPr>
              <w:t xml:space="preserve">: for buyers from ASEAN countries, India, Middle-Est, Europe and Africa. </w:t>
            </w:r>
          </w:p>
        </w:tc>
      </w:tr>
      <w:tr w:rsidR="00654143" w:rsidRPr="00482091" w14:paraId="534468A1" w14:textId="77777777" w:rsidTr="005E40F9">
        <w:tc>
          <w:tcPr>
            <w:tcW w:w="2830" w:type="dxa"/>
            <w:shd w:val="clear" w:color="auto" w:fill="FFF2CC" w:themeFill="accent4" w:themeFillTint="33"/>
          </w:tcPr>
          <w:p w14:paraId="5DE52E36" w14:textId="77777777" w:rsidR="00654143" w:rsidRPr="00482091" w:rsidRDefault="00654143" w:rsidP="00482091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482091">
              <w:rPr>
                <w:rFonts w:ascii="微軟正黑體" w:eastAsia="微軟正黑體" w:hAnsi="微軟正黑體" w:hint="eastAsia"/>
              </w:rPr>
              <w:t>1</w:t>
            </w:r>
            <w:r w:rsidRPr="00482091">
              <w:rPr>
                <w:rFonts w:ascii="微軟正黑體" w:eastAsia="微軟正黑體" w:hAnsi="微軟正黑體"/>
              </w:rPr>
              <w:t>3:15</w:t>
            </w:r>
          </w:p>
        </w:tc>
        <w:tc>
          <w:tcPr>
            <w:tcW w:w="3486" w:type="dxa"/>
            <w:shd w:val="clear" w:color="auto" w:fill="FFF2CC" w:themeFill="accent4" w:themeFillTint="33"/>
          </w:tcPr>
          <w:p w14:paraId="3C2AC86D" w14:textId="77777777" w:rsidR="00654143" w:rsidRPr="00482091" w:rsidRDefault="00654143" w:rsidP="00482091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482091">
              <w:rPr>
                <w:rFonts w:ascii="微軟正黑體" w:eastAsia="微軟正黑體" w:hAnsi="微軟正黑體" w:hint="eastAsia"/>
              </w:rPr>
              <w:t>B</w:t>
            </w:r>
            <w:r w:rsidRPr="00482091">
              <w:rPr>
                <w:rFonts w:ascii="微軟正黑體" w:eastAsia="微軟正黑體" w:hAnsi="微軟正黑體"/>
              </w:rPr>
              <w:t>uyers of Section B enter the meeting link to check everything goes well.</w:t>
            </w:r>
          </w:p>
        </w:tc>
        <w:tc>
          <w:tcPr>
            <w:tcW w:w="3312" w:type="dxa"/>
            <w:shd w:val="clear" w:color="auto" w:fill="FFF2CC" w:themeFill="accent4" w:themeFillTint="33"/>
          </w:tcPr>
          <w:p w14:paraId="5057CC46" w14:textId="77777777" w:rsidR="00654143" w:rsidRPr="00482091" w:rsidRDefault="00654143" w:rsidP="00482091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482091">
              <w:rPr>
                <w:rFonts w:ascii="微軟正黑體" w:eastAsia="微軟正黑體" w:hAnsi="微軟正黑體" w:hint="eastAsia"/>
              </w:rPr>
              <w:t>A</w:t>
            </w:r>
            <w:r w:rsidRPr="00482091">
              <w:rPr>
                <w:rFonts w:ascii="微軟正黑體" w:eastAsia="微軟正黑體" w:hAnsi="微軟正黑體"/>
              </w:rPr>
              <w:t>ll related overseas offices should join and check if the buyers on time or not.</w:t>
            </w:r>
          </w:p>
        </w:tc>
      </w:tr>
      <w:tr w:rsidR="00654143" w:rsidRPr="00482091" w14:paraId="7B7FCDB5" w14:textId="77777777" w:rsidTr="005E40F9">
        <w:tc>
          <w:tcPr>
            <w:tcW w:w="2830" w:type="dxa"/>
            <w:shd w:val="clear" w:color="auto" w:fill="FFF2CC" w:themeFill="accent4" w:themeFillTint="33"/>
          </w:tcPr>
          <w:p w14:paraId="026EC21B" w14:textId="6308FE61" w:rsidR="00654143" w:rsidRPr="00482091" w:rsidRDefault="00654143" w:rsidP="00482091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482091">
              <w:rPr>
                <w:rFonts w:ascii="微軟正黑體" w:eastAsia="微軟正黑體" w:hAnsi="微軟正黑體" w:hint="eastAsia"/>
              </w:rPr>
              <w:t>1</w:t>
            </w:r>
            <w:r w:rsidR="001E4D21">
              <w:rPr>
                <w:rFonts w:ascii="微軟正黑體" w:eastAsia="微軟正黑體" w:hAnsi="微軟正黑體"/>
              </w:rPr>
              <w:t>4</w:t>
            </w:r>
            <w:r w:rsidRPr="00482091">
              <w:rPr>
                <w:rFonts w:ascii="微軟正黑體" w:eastAsia="微軟正黑體" w:hAnsi="微軟正黑體"/>
              </w:rPr>
              <w:t>:30-17:30</w:t>
            </w:r>
          </w:p>
        </w:tc>
        <w:tc>
          <w:tcPr>
            <w:tcW w:w="3486" w:type="dxa"/>
            <w:shd w:val="clear" w:color="auto" w:fill="FFF2CC" w:themeFill="accent4" w:themeFillTint="33"/>
          </w:tcPr>
          <w:p w14:paraId="6E194293" w14:textId="77777777" w:rsidR="00654143" w:rsidRPr="00482091" w:rsidRDefault="00654143" w:rsidP="00482091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482091">
              <w:rPr>
                <w:rFonts w:ascii="微軟正黑體" w:eastAsia="微軟正黑體" w:hAnsi="微軟正黑體"/>
              </w:rPr>
              <w:t>Online meetings</w:t>
            </w:r>
          </w:p>
        </w:tc>
        <w:tc>
          <w:tcPr>
            <w:tcW w:w="3312" w:type="dxa"/>
            <w:shd w:val="clear" w:color="auto" w:fill="FFF2CC" w:themeFill="accent4" w:themeFillTint="33"/>
          </w:tcPr>
          <w:p w14:paraId="5A1BE728" w14:textId="5460ECCD" w:rsidR="00654143" w:rsidRPr="00482091" w:rsidRDefault="00654143" w:rsidP="00482091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482091">
              <w:rPr>
                <w:rFonts w:ascii="微軟正黑體" w:eastAsia="微軟正黑體" w:hAnsi="微軟正黑體"/>
              </w:rPr>
              <w:t xml:space="preserve">Each meeting is </w:t>
            </w:r>
            <w:r w:rsidR="00C01574" w:rsidRPr="00482091">
              <w:rPr>
                <w:rFonts w:ascii="微軟正黑體" w:eastAsia="微軟正黑體" w:hAnsi="微軟正黑體"/>
              </w:rPr>
              <w:t>3</w:t>
            </w:r>
            <w:r w:rsidRPr="00482091">
              <w:rPr>
                <w:rFonts w:ascii="微軟正黑體" w:eastAsia="微軟正黑體" w:hAnsi="微軟正黑體"/>
              </w:rPr>
              <w:t>0 minutes.</w:t>
            </w:r>
          </w:p>
        </w:tc>
      </w:tr>
      <w:tr w:rsidR="001E4D21" w:rsidRPr="00482091" w14:paraId="7155010C" w14:textId="77777777" w:rsidTr="00F5065D"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2BE8083" w14:textId="4B128551" w:rsidR="001E4D21" w:rsidRPr="00482091" w:rsidRDefault="001E4D21" w:rsidP="00482091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482091">
              <w:rPr>
                <w:rFonts w:ascii="微軟正黑體" w:eastAsia="微軟正黑體" w:hAnsi="微軟正黑體" w:hint="eastAsia"/>
              </w:rPr>
              <w:t>M</w:t>
            </w:r>
            <w:r w:rsidRPr="00482091">
              <w:rPr>
                <w:rFonts w:ascii="微軟正黑體" w:eastAsia="微軟正黑體" w:hAnsi="微軟正黑體"/>
              </w:rPr>
              <w:t>eeting Close</w:t>
            </w:r>
          </w:p>
        </w:tc>
      </w:tr>
    </w:tbl>
    <w:p w14:paraId="7957036B" w14:textId="10C2C73F" w:rsidR="00654143" w:rsidRPr="00482091" w:rsidRDefault="00654143" w:rsidP="00327F29">
      <w:pPr>
        <w:spacing w:line="440" w:lineRule="exact"/>
        <w:rPr>
          <w:rFonts w:ascii="微軟正黑體" w:eastAsia="微軟正黑體" w:hAnsi="微軟正黑體"/>
        </w:rPr>
      </w:pPr>
    </w:p>
    <w:p w14:paraId="7674C686" w14:textId="63C84F2B" w:rsidR="00C76B65" w:rsidRPr="00482091" w:rsidRDefault="00C76B65" w:rsidP="00327F29">
      <w:pPr>
        <w:spacing w:line="440" w:lineRule="exact"/>
        <w:rPr>
          <w:rFonts w:ascii="微軟正黑體" w:eastAsia="微軟正黑體" w:hAnsi="微軟正黑體"/>
        </w:rPr>
      </w:pPr>
    </w:p>
    <w:sectPr w:rsidR="00C76B65" w:rsidRPr="00482091" w:rsidSect="001E4D21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F9321" w14:textId="77777777" w:rsidR="0041098C" w:rsidRDefault="0041098C" w:rsidP="002978C0">
      <w:r>
        <w:separator/>
      </w:r>
    </w:p>
  </w:endnote>
  <w:endnote w:type="continuationSeparator" w:id="0">
    <w:p w14:paraId="11E62DC2" w14:textId="77777777" w:rsidR="0041098C" w:rsidRDefault="0041098C" w:rsidP="0029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4646383"/>
      <w:docPartObj>
        <w:docPartGallery w:val="Page Numbers (Bottom of Page)"/>
        <w:docPartUnique/>
      </w:docPartObj>
    </w:sdtPr>
    <w:sdtEndPr/>
    <w:sdtContent>
      <w:p w14:paraId="50323BF1" w14:textId="510DAD54" w:rsidR="00A10733" w:rsidRDefault="00A1073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4B3" w:rsidRPr="003054B3">
          <w:rPr>
            <w:noProof/>
            <w:lang w:val="zh-TW"/>
          </w:rPr>
          <w:t>3</w:t>
        </w:r>
        <w:r>
          <w:fldChar w:fldCharType="end"/>
        </w:r>
      </w:p>
    </w:sdtContent>
  </w:sdt>
  <w:p w14:paraId="2C4F9A4A" w14:textId="77777777" w:rsidR="00A10733" w:rsidRDefault="00A107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4B817" w14:textId="77777777" w:rsidR="0041098C" w:rsidRDefault="0041098C" w:rsidP="002978C0">
      <w:r>
        <w:separator/>
      </w:r>
    </w:p>
  </w:footnote>
  <w:footnote w:type="continuationSeparator" w:id="0">
    <w:p w14:paraId="1C15CCBF" w14:textId="77777777" w:rsidR="0041098C" w:rsidRDefault="0041098C" w:rsidP="00297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hyphenationZone w:val="28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80"/>
    <w:rsid w:val="00001301"/>
    <w:rsid w:val="00095A70"/>
    <w:rsid w:val="000A767D"/>
    <w:rsid w:val="000B15B4"/>
    <w:rsid w:val="000B4716"/>
    <w:rsid w:val="00104325"/>
    <w:rsid w:val="00127E32"/>
    <w:rsid w:val="00160D45"/>
    <w:rsid w:val="001A013D"/>
    <w:rsid w:val="001A1EE3"/>
    <w:rsid w:val="001B43EA"/>
    <w:rsid w:val="001B4451"/>
    <w:rsid w:val="001E00B8"/>
    <w:rsid w:val="001E4D21"/>
    <w:rsid w:val="001E5B75"/>
    <w:rsid w:val="00204EA9"/>
    <w:rsid w:val="002978C0"/>
    <w:rsid w:val="002B6814"/>
    <w:rsid w:val="003054B3"/>
    <w:rsid w:val="00310780"/>
    <w:rsid w:val="0031245A"/>
    <w:rsid w:val="00327F29"/>
    <w:rsid w:val="003301F2"/>
    <w:rsid w:val="00345DF2"/>
    <w:rsid w:val="003465C1"/>
    <w:rsid w:val="003613D6"/>
    <w:rsid w:val="00374319"/>
    <w:rsid w:val="00375D7F"/>
    <w:rsid w:val="0041098C"/>
    <w:rsid w:val="004173F3"/>
    <w:rsid w:val="00431CCC"/>
    <w:rsid w:val="0044481E"/>
    <w:rsid w:val="004767C3"/>
    <w:rsid w:val="004804B3"/>
    <w:rsid w:val="00482091"/>
    <w:rsid w:val="00485A5A"/>
    <w:rsid w:val="0049071B"/>
    <w:rsid w:val="004975D4"/>
    <w:rsid w:val="004A609E"/>
    <w:rsid w:val="004C4421"/>
    <w:rsid w:val="005101E3"/>
    <w:rsid w:val="0054330C"/>
    <w:rsid w:val="005550B0"/>
    <w:rsid w:val="00583240"/>
    <w:rsid w:val="00594804"/>
    <w:rsid w:val="005A33EC"/>
    <w:rsid w:val="005C0A6F"/>
    <w:rsid w:val="005C3AD9"/>
    <w:rsid w:val="005D5BFF"/>
    <w:rsid w:val="00654143"/>
    <w:rsid w:val="00655F9C"/>
    <w:rsid w:val="00666204"/>
    <w:rsid w:val="00685371"/>
    <w:rsid w:val="006861DA"/>
    <w:rsid w:val="0068677F"/>
    <w:rsid w:val="006A1DE4"/>
    <w:rsid w:val="006E5522"/>
    <w:rsid w:val="00743253"/>
    <w:rsid w:val="007850A9"/>
    <w:rsid w:val="00785B0B"/>
    <w:rsid w:val="007C3FAC"/>
    <w:rsid w:val="007D7C36"/>
    <w:rsid w:val="00812833"/>
    <w:rsid w:val="00851A66"/>
    <w:rsid w:val="0086670A"/>
    <w:rsid w:val="00870559"/>
    <w:rsid w:val="00870F1E"/>
    <w:rsid w:val="00876F3C"/>
    <w:rsid w:val="008B1F79"/>
    <w:rsid w:val="008B61CF"/>
    <w:rsid w:val="008D4F08"/>
    <w:rsid w:val="009069D2"/>
    <w:rsid w:val="0090777D"/>
    <w:rsid w:val="00917CF4"/>
    <w:rsid w:val="009377D0"/>
    <w:rsid w:val="009630D5"/>
    <w:rsid w:val="00993DC9"/>
    <w:rsid w:val="00994DC7"/>
    <w:rsid w:val="00996E05"/>
    <w:rsid w:val="009B4BBB"/>
    <w:rsid w:val="00A10733"/>
    <w:rsid w:val="00A469EF"/>
    <w:rsid w:val="00AC025A"/>
    <w:rsid w:val="00AF6C95"/>
    <w:rsid w:val="00B25665"/>
    <w:rsid w:val="00B30F0C"/>
    <w:rsid w:val="00B339A7"/>
    <w:rsid w:val="00B622F2"/>
    <w:rsid w:val="00B74C4D"/>
    <w:rsid w:val="00BA0655"/>
    <w:rsid w:val="00BA555D"/>
    <w:rsid w:val="00C011E1"/>
    <w:rsid w:val="00C01574"/>
    <w:rsid w:val="00C111F3"/>
    <w:rsid w:val="00C176CE"/>
    <w:rsid w:val="00C31403"/>
    <w:rsid w:val="00C63500"/>
    <w:rsid w:val="00C76B65"/>
    <w:rsid w:val="00C8292C"/>
    <w:rsid w:val="00CC3874"/>
    <w:rsid w:val="00D20FDE"/>
    <w:rsid w:val="00D2182D"/>
    <w:rsid w:val="00D522EE"/>
    <w:rsid w:val="00D67D12"/>
    <w:rsid w:val="00D7770A"/>
    <w:rsid w:val="00D843F7"/>
    <w:rsid w:val="00DA2558"/>
    <w:rsid w:val="00DA540E"/>
    <w:rsid w:val="00DB44D1"/>
    <w:rsid w:val="00DC2298"/>
    <w:rsid w:val="00E11BED"/>
    <w:rsid w:val="00E278CC"/>
    <w:rsid w:val="00E63102"/>
    <w:rsid w:val="00EC68C8"/>
    <w:rsid w:val="00EF7892"/>
    <w:rsid w:val="00F033D8"/>
    <w:rsid w:val="00F23C7B"/>
    <w:rsid w:val="00F73C43"/>
    <w:rsid w:val="00F77100"/>
    <w:rsid w:val="00FC24AA"/>
    <w:rsid w:val="00FD7252"/>
    <w:rsid w:val="00FE5194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5FD273"/>
  <w15:chartTrackingRefBased/>
  <w15:docId w15:val="{19B5585B-A577-40FE-9FDA-2888AAA9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6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27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7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78C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7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78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HUA-HSIN</dc:creator>
  <cp:keywords/>
  <dc:description/>
  <cp:lastModifiedBy>Utente2</cp:lastModifiedBy>
  <cp:revision>2</cp:revision>
  <dcterms:created xsi:type="dcterms:W3CDTF">2021-07-16T13:24:00Z</dcterms:created>
  <dcterms:modified xsi:type="dcterms:W3CDTF">2021-07-16T13:24:00Z</dcterms:modified>
</cp:coreProperties>
</file>