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0285" w14:textId="77777777" w:rsidR="00522154" w:rsidRDefault="009D5487" w:rsidP="00E231EE">
      <w:pPr>
        <w:pStyle w:val="1"/>
        <w:spacing w:beforeLines="50" w:before="180" w:line="400" w:lineRule="exact"/>
        <w:ind w:rightChars="-132" w:right="-317"/>
        <w:jc w:val="center"/>
        <w:rPr>
          <w:rFonts w:eastAsia="標楷體" w:hAnsi="標楷體"/>
          <w:b/>
          <w:color w:val="0000FF"/>
          <w:sz w:val="36"/>
          <w:szCs w:val="36"/>
        </w:rPr>
      </w:pPr>
      <w:r>
        <w:rPr>
          <w:rFonts w:eastAsia="標楷體" w:hAnsi="標楷體" w:hint="eastAsia"/>
          <w:b/>
          <w:color w:val="0000FF"/>
          <w:sz w:val="36"/>
          <w:szCs w:val="36"/>
        </w:rPr>
        <w:t>20</w:t>
      </w:r>
      <w:r>
        <w:rPr>
          <w:rFonts w:eastAsia="標楷體" w:hAnsi="標楷體"/>
          <w:b/>
          <w:color w:val="0000FF"/>
          <w:sz w:val="36"/>
          <w:szCs w:val="36"/>
        </w:rPr>
        <w:t>2</w:t>
      </w:r>
      <w:r>
        <w:rPr>
          <w:rFonts w:eastAsia="標楷體" w:hAnsi="標楷體" w:hint="eastAsia"/>
          <w:b/>
          <w:color w:val="0000FF"/>
          <w:sz w:val="36"/>
          <w:szCs w:val="36"/>
        </w:rPr>
        <w:t>1</w:t>
      </w:r>
      <w:r>
        <w:rPr>
          <w:rFonts w:eastAsia="標楷體" w:hAnsi="標楷體" w:hint="eastAsia"/>
          <w:b/>
          <w:color w:val="0000FF"/>
          <w:sz w:val="36"/>
          <w:szCs w:val="36"/>
        </w:rPr>
        <w:t>年台北國際食品</w:t>
      </w:r>
      <w:r w:rsidR="00BB7D57">
        <w:rPr>
          <w:rFonts w:eastAsia="標楷體" w:hAnsi="標楷體" w:hint="eastAsia"/>
          <w:b/>
          <w:color w:val="0000FF"/>
          <w:sz w:val="36"/>
          <w:szCs w:val="36"/>
        </w:rPr>
        <w:t>系列</w:t>
      </w:r>
      <w:r>
        <w:rPr>
          <w:rFonts w:eastAsia="標楷體" w:hAnsi="標楷體" w:hint="eastAsia"/>
          <w:b/>
          <w:color w:val="0000FF"/>
          <w:sz w:val="36"/>
          <w:szCs w:val="36"/>
        </w:rPr>
        <w:t>展延期至</w:t>
      </w:r>
      <w:r>
        <w:rPr>
          <w:rFonts w:eastAsia="標楷體" w:hAnsi="標楷體" w:hint="eastAsia"/>
          <w:b/>
          <w:color w:val="0000FF"/>
          <w:sz w:val="36"/>
          <w:szCs w:val="36"/>
        </w:rPr>
        <w:t>10</w:t>
      </w:r>
      <w:r>
        <w:rPr>
          <w:rFonts w:eastAsia="標楷體" w:hAnsi="標楷體" w:hint="eastAsia"/>
          <w:b/>
          <w:color w:val="0000FF"/>
          <w:sz w:val="36"/>
          <w:szCs w:val="36"/>
        </w:rPr>
        <w:t>月</w:t>
      </w:r>
    </w:p>
    <w:p w14:paraId="72E6642E" w14:textId="77777777" w:rsidR="009D5487" w:rsidRDefault="00522154" w:rsidP="005B14FA">
      <w:pPr>
        <w:pStyle w:val="1"/>
        <w:spacing w:beforeLines="50" w:before="180" w:line="400" w:lineRule="exact"/>
        <w:ind w:leftChars="-118" w:left="-2" w:rightChars="-132" w:right="-317" w:hangingChars="78" w:hanging="281"/>
        <w:jc w:val="center"/>
        <w:rPr>
          <w:rFonts w:eastAsia="標楷體" w:hAnsi="標楷體"/>
          <w:b/>
          <w:color w:val="0000FF"/>
          <w:sz w:val="36"/>
          <w:szCs w:val="36"/>
        </w:rPr>
      </w:pPr>
      <w:r>
        <w:rPr>
          <w:rFonts w:eastAsia="標楷體" w:hAnsi="標楷體" w:hint="eastAsia"/>
          <w:b/>
          <w:color w:val="0000FF"/>
          <w:sz w:val="36"/>
          <w:szCs w:val="36"/>
        </w:rPr>
        <w:t>線上展</w:t>
      </w:r>
      <w:r w:rsidR="00CD6B4E">
        <w:rPr>
          <w:rFonts w:eastAsia="標楷體" w:hAnsi="標楷體" w:hint="eastAsia"/>
          <w:b/>
          <w:color w:val="0000FF"/>
          <w:sz w:val="36"/>
          <w:szCs w:val="36"/>
        </w:rPr>
        <w:t>首次推出</w:t>
      </w:r>
      <w:r w:rsidR="00B90B64">
        <w:rPr>
          <w:rFonts w:eastAsia="標楷體" w:hAnsi="標楷體" w:hint="eastAsia"/>
          <w:b/>
          <w:color w:val="0000FF"/>
          <w:sz w:val="36"/>
          <w:szCs w:val="36"/>
        </w:rPr>
        <w:t xml:space="preserve"> </w:t>
      </w:r>
      <w:r w:rsidR="00330D82">
        <w:rPr>
          <w:rFonts w:eastAsia="標楷體" w:hAnsi="標楷體" w:hint="eastAsia"/>
          <w:b/>
          <w:color w:val="0000FF"/>
          <w:sz w:val="36"/>
          <w:szCs w:val="36"/>
        </w:rPr>
        <w:t>虛實整合</w:t>
      </w:r>
      <w:r w:rsidR="004C239C">
        <w:rPr>
          <w:rFonts w:eastAsia="標楷體" w:hAnsi="標楷體" w:hint="eastAsia"/>
          <w:b/>
          <w:color w:val="0000FF"/>
          <w:sz w:val="36"/>
          <w:szCs w:val="36"/>
        </w:rPr>
        <w:t>拓銷</w:t>
      </w:r>
      <w:r w:rsidR="00D42990">
        <w:rPr>
          <w:rFonts w:eastAsia="標楷體" w:hAnsi="標楷體" w:hint="eastAsia"/>
          <w:b/>
          <w:color w:val="0000FF"/>
          <w:sz w:val="36"/>
          <w:szCs w:val="36"/>
        </w:rPr>
        <w:t>全方位</w:t>
      </w:r>
    </w:p>
    <w:p w14:paraId="0B9E3DF0" w14:textId="77777777" w:rsidR="00522154" w:rsidRPr="005B14FA" w:rsidRDefault="00522154" w:rsidP="005B14FA">
      <w:pPr>
        <w:pStyle w:val="1"/>
        <w:spacing w:beforeLines="50" w:before="180" w:line="400" w:lineRule="exact"/>
        <w:ind w:leftChars="-118" w:left="-2" w:rightChars="-132" w:right="-317" w:hangingChars="78" w:hanging="281"/>
        <w:jc w:val="center"/>
        <w:rPr>
          <w:rFonts w:eastAsia="標楷體" w:hAnsi="標楷體"/>
          <w:b/>
          <w:color w:val="0000FF"/>
          <w:sz w:val="36"/>
          <w:szCs w:val="36"/>
        </w:rPr>
      </w:pPr>
    </w:p>
    <w:p w14:paraId="50BAD22A" w14:textId="4FB5B156" w:rsidR="00681255" w:rsidRPr="00681255" w:rsidRDefault="00681255" w:rsidP="004C239C">
      <w:pPr>
        <w:pStyle w:val="Web"/>
        <w:spacing w:after="480" w:line="400" w:lineRule="exact"/>
        <w:jc w:val="both"/>
        <w:rPr>
          <w:rFonts w:ascii="標楷體" w:eastAsia="標楷體" w:hAnsi="標楷體" w:cs="Helvetica"/>
          <w:color w:val="222222"/>
          <w:sz w:val="28"/>
          <w:szCs w:val="28"/>
        </w:rPr>
      </w:pP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原訂</w:t>
      </w:r>
      <w:r w:rsidR="004C239C">
        <w:rPr>
          <w:rFonts w:ascii="標楷體" w:eastAsia="標楷體" w:hAnsi="標楷體" w:cs="Helvetica" w:hint="eastAsia"/>
          <w:color w:val="222222"/>
          <w:sz w:val="28"/>
          <w:szCs w:val="28"/>
        </w:rPr>
        <w:t>今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年6月</w:t>
      </w:r>
      <w:r w:rsidR="00E16FA0">
        <w:rPr>
          <w:rFonts w:ascii="標楷體" w:eastAsia="標楷體" w:hAnsi="標楷體" w:cs="Helvetica"/>
          <w:color w:val="222222"/>
          <w:sz w:val="28"/>
          <w:szCs w:val="28"/>
        </w:rPr>
        <w:t>2</w:t>
      </w:r>
      <w:r w:rsidR="00E16FA0">
        <w:rPr>
          <w:rFonts w:ascii="標楷體" w:eastAsia="標楷體" w:hAnsi="標楷體" w:cs="Helvetica" w:hint="eastAsia"/>
          <w:color w:val="222222"/>
          <w:sz w:val="28"/>
          <w:szCs w:val="28"/>
        </w:rPr>
        <w:t>3</w:t>
      </w:r>
      <w:r w:rsidR="00144BC6">
        <w:rPr>
          <w:rFonts w:ascii="標楷體" w:eastAsia="標楷體" w:hAnsi="標楷體" w:cs="Helvetica" w:hint="eastAsia"/>
          <w:color w:val="222222"/>
          <w:sz w:val="28"/>
          <w:szCs w:val="28"/>
        </w:rPr>
        <w:t>日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至2</w:t>
      </w:r>
      <w:r w:rsidR="00E16FA0">
        <w:rPr>
          <w:rFonts w:ascii="標楷體" w:eastAsia="標楷體" w:hAnsi="標楷體" w:cs="Helvetica" w:hint="eastAsia"/>
          <w:color w:val="222222"/>
          <w:sz w:val="28"/>
          <w:szCs w:val="28"/>
        </w:rPr>
        <w:t>6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日舉辦的</w:t>
      </w:r>
      <w:r w:rsidR="00976E4B">
        <w:rPr>
          <w:rFonts w:ascii="標楷體" w:eastAsia="標楷體" w:hAnsi="標楷體" w:cs="Helvetica" w:hint="eastAsia"/>
          <w:color w:val="222222"/>
          <w:sz w:val="28"/>
          <w:szCs w:val="28"/>
        </w:rPr>
        <w:t>「</w:t>
      </w:r>
      <w:r w:rsidR="00E16FA0">
        <w:rPr>
          <w:rFonts w:ascii="標楷體" w:eastAsia="標楷體" w:hAnsi="標楷體" w:cs="Helvetica" w:hint="eastAsia"/>
          <w:color w:val="222222"/>
          <w:sz w:val="28"/>
          <w:szCs w:val="28"/>
        </w:rPr>
        <w:t>台北國際食品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系列展</w:t>
      </w:r>
      <w:r w:rsidR="00976E4B">
        <w:rPr>
          <w:rFonts w:ascii="標楷體" w:eastAsia="標楷體" w:hAnsi="標楷體" w:cs="Helvetica" w:hint="eastAsia"/>
          <w:color w:val="222222"/>
          <w:sz w:val="28"/>
          <w:szCs w:val="28"/>
        </w:rPr>
        <w:t>」</w:t>
      </w:r>
      <w:r w:rsidR="00E16FA0">
        <w:rPr>
          <w:rFonts w:ascii="標楷體" w:eastAsia="標楷體" w:hAnsi="標楷體" w:cs="Helvetica" w:hint="eastAsia"/>
          <w:color w:val="222222"/>
          <w:sz w:val="28"/>
          <w:szCs w:val="28"/>
        </w:rPr>
        <w:t>(</w:t>
      </w:r>
      <w:r w:rsidR="00E16FA0">
        <w:rPr>
          <w:rFonts w:ascii="標楷體" w:eastAsia="標楷體" w:hAnsi="標楷體" w:cs="Helvetica"/>
          <w:color w:val="222222"/>
          <w:sz w:val="28"/>
          <w:szCs w:val="28"/>
        </w:rPr>
        <w:t>FOOD TAIPEI MEGA SHOWS)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，</w:t>
      </w:r>
      <w:r w:rsidR="003863F6">
        <w:rPr>
          <w:rFonts w:ascii="標楷體" w:eastAsia="標楷體" w:hAnsi="標楷體" w:cs="Helvetica" w:hint="eastAsia"/>
          <w:color w:val="222222"/>
          <w:sz w:val="28"/>
          <w:szCs w:val="28"/>
        </w:rPr>
        <w:t>因應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新冠肺炎(COVID-19)</w:t>
      </w:r>
      <w:r w:rsidRPr="008E2226">
        <w:rPr>
          <w:rFonts w:ascii="標楷體" w:eastAsia="標楷體" w:hAnsi="標楷體" w:cs="Helvetica"/>
          <w:color w:val="222222"/>
          <w:sz w:val="28"/>
          <w:szCs w:val="28"/>
        </w:rPr>
        <w:t>疫情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，主辦單位外貿協會、台灣食品暨製藥機械工業同業公會、台灣包裝協會、展昭國際企業股份有限公司共同決議，基於維護參展廠商及參觀者的健康與安全，</w:t>
      </w:r>
      <w:r w:rsidR="006B7316">
        <w:rPr>
          <w:rFonts w:ascii="標楷體" w:eastAsia="標楷體" w:hAnsi="標楷體" w:cs="Helvetica" w:hint="eastAsia"/>
          <w:color w:val="222222"/>
          <w:sz w:val="28"/>
          <w:szCs w:val="28"/>
        </w:rPr>
        <w:t>並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顧及參展效益</w:t>
      </w:r>
      <w:r w:rsidRPr="008E2226">
        <w:rPr>
          <w:rFonts w:ascii="標楷體" w:eastAsia="標楷體" w:hAnsi="標楷體" w:cs="Helvetica"/>
          <w:color w:val="222222"/>
          <w:sz w:val="28"/>
          <w:szCs w:val="28"/>
        </w:rPr>
        <w:t>，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決定延期至</w:t>
      </w:r>
      <w:r w:rsidR="004C239C">
        <w:rPr>
          <w:rFonts w:ascii="標楷體" w:eastAsia="標楷體" w:hAnsi="標楷體" w:cs="Helvetica" w:hint="eastAsia"/>
          <w:color w:val="222222"/>
          <w:sz w:val="28"/>
          <w:szCs w:val="28"/>
        </w:rPr>
        <w:t>2021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年1</w:t>
      </w:r>
      <w:r w:rsidR="007B36EA">
        <w:rPr>
          <w:rFonts w:ascii="標楷體" w:eastAsia="標楷體" w:hAnsi="標楷體" w:cs="Helvetica" w:hint="eastAsia"/>
          <w:color w:val="222222"/>
          <w:sz w:val="28"/>
          <w:szCs w:val="28"/>
        </w:rPr>
        <w:t>0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月</w:t>
      </w:r>
      <w:r w:rsidR="001941FF">
        <w:rPr>
          <w:rFonts w:ascii="標楷體" w:eastAsia="標楷體" w:hAnsi="標楷體" w:cs="Helvetica" w:hint="eastAsia"/>
          <w:color w:val="222222"/>
          <w:sz w:val="28"/>
          <w:szCs w:val="28"/>
        </w:rPr>
        <w:t>6</w:t>
      </w:r>
      <w:r w:rsidR="00144BC6">
        <w:rPr>
          <w:rFonts w:ascii="標楷體" w:eastAsia="標楷體" w:hAnsi="標楷體" w:cs="Helvetica" w:hint="eastAsia"/>
          <w:color w:val="222222"/>
          <w:sz w:val="28"/>
          <w:szCs w:val="28"/>
        </w:rPr>
        <w:t>日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至</w:t>
      </w:r>
      <w:r w:rsidR="001941FF">
        <w:rPr>
          <w:rFonts w:ascii="標楷體" w:eastAsia="標楷體" w:hAnsi="標楷體" w:cs="Helvetica" w:hint="eastAsia"/>
          <w:color w:val="222222"/>
          <w:sz w:val="28"/>
          <w:szCs w:val="28"/>
        </w:rPr>
        <w:t>9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日在</w:t>
      </w:r>
      <w:r w:rsidR="00D42990">
        <w:rPr>
          <w:rFonts w:ascii="標楷體" w:eastAsia="標楷體" w:hAnsi="標楷體" w:cs="Helvetica" w:hint="eastAsia"/>
          <w:color w:val="222222"/>
          <w:sz w:val="28"/>
          <w:szCs w:val="28"/>
        </w:rPr>
        <w:t>台北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南港展覽</w:t>
      </w:r>
      <w:r w:rsidR="00144BC6">
        <w:rPr>
          <w:rFonts w:ascii="標楷體" w:eastAsia="標楷體" w:hAnsi="標楷體" w:cs="Helvetica" w:hint="eastAsia"/>
          <w:color w:val="222222"/>
          <w:sz w:val="28"/>
          <w:szCs w:val="28"/>
        </w:rPr>
        <w:t>1、</w:t>
      </w:r>
      <w:r w:rsidRPr="00681255">
        <w:rPr>
          <w:rFonts w:ascii="標楷體" w:eastAsia="標楷體" w:hAnsi="標楷體" w:cs="Helvetica"/>
          <w:color w:val="222222"/>
          <w:sz w:val="28"/>
          <w:szCs w:val="28"/>
        </w:rPr>
        <w:t>2館舉辦。</w:t>
      </w:r>
    </w:p>
    <w:p w14:paraId="2A1D7505" w14:textId="77777777" w:rsidR="0056434E" w:rsidRDefault="00976E4B" w:rsidP="004C239C">
      <w:pPr>
        <w:pStyle w:val="Web"/>
        <w:spacing w:after="480" w:line="400" w:lineRule="exact"/>
        <w:jc w:val="both"/>
        <w:rPr>
          <w:rFonts w:ascii="標楷體" w:eastAsia="標楷體" w:hAnsi="標楷體" w:cs="Helvetica"/>
          <w:color w:val="222222"/>
          <w:sz w:val="28"/>
          <w:szCs w:val="28"/>
        </w:rPr>
      </w:pPr>
      <w:r>
        <w:rPr>
          <w:rFonts w:ascii="標楷體" w:eastAsia="標楷體" w:hAnsi="標楷體" w:cs="Helvetica" w:hint="eastAsia"/>
          <w:color w:val="222222"/>
          <w:sz w:val="28"/>
          <w:szCs w:val="28"/>
        </w:rPr>
        <w:t>「</w:t>
      </w:r>
      <w:r w:rsidR="00F65BEB">
        <w:rPr>
          <w:rFonts w:ascii="標楷體" w:eastAsia="標楷體" w:hAnsi="標楷體" w:cs="Helvetica" w:hint="eastAsia"/>
          <w:color w:val="222222"/>
          <w:sz w:val="28"/>
          <w:szCs w:val="28"/>
        </w:rPr>
        <w:t>台北國際食品</w:t>
      </w:r>
      <w:r w:rsidR="00681255" w:rsidRPr="00681255">
        <w:rPr>
          <w:rFonts w:ascii="標楷體" w:eastAsia="標楷體" w:hAnsi="標楷體" w:cs="Helvetica"/>
          <w:color w:val="222222"/>
          <w:sz w:val="28"/>
          <w:szCs w:val="28"/>
        </w:rPr>
        <w:t>系列展</w:t>
      </w:r>
      <w:r>
        <w:rPr>
          <w:rFonts w:ascii="標楷體" w:eastAsia="標楷體" w:hAnsi="標楷體" w:cs="Helvetica" w:hint="eastAsia"/>
          <w:color w:val="222222"/>
          <w:sz w:val="28"/>
          <w:szCs w:val="28"/>
        </w:rPr>
        <w:t>」</w:t>
      </w:r>
      <w:r w:rsidR="00681255" w:rsidRPr="00681255">
        <w:rPr>
          <w:rFonts w:ascii="標楷體" w:eastAsia="標楷體" w:hAnsi="標楷體" w:cs="Helvetica"/>
          <w:color w:val="222222"/>
          <w:sz w:val="28"/>
          <w:szCs w:val="28"/>
        </w:rPr>
        <w:t>包含「台北國際食品展」、「台北國際食品加工機械展」、「臺灣國際生技製藥設備展」、「台北國際包裝工業展」與「台灣國際飯店暨餐飲設備用品展」，</w:t>
      </w:r>
      <w:r w:rsidR="00541BF6">
        <w:rPr>
          <w:rFonts w:ascii="標楷體" w:eastAsia="標楷體" w:hAnsi="標楷體" w:cs="Helvetica" w:hint="eastAsia"/>
          <w:color w:val="222222"/>
          <w:sz w:val="28"/>
          <w:szCs w:val="28"/>
        </w:rPr>
        <w:t>本年度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除舉辦實體展覽之外</w:t>
      </w:r>
      <w:r w:rsidR="00541BF6">
        <w:rPr>
          <w:rFonts w:ascii="標楷體" w:eastAsia="標楷體" w:hAnsi="標楷體" w:cs="Helvetica" w:hint="eastAsia"/>
          <w:color w:val="222222"/>
          <w:sz w:val="28"/>
          <w:szCs w:val="28"/>
        </w:rPr>
        <w:t>，</w:t>
      </w:r>
      <w:r w:rsidR="0096393C">
        <w:rPr>
          <w:rFonts w:ascii="標楷體" w:eastAsia="標楷體" w:hAnsi="標楷體" w:cs="Helvetica" w:hint="eastAsia"/>
          <w:color w:val="222222"/>
          <w:sz w:val="28"/>
          <w:szCs w:val="28"/>
        </w:rPr>
        <w:t>首次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推出</w:t>
      </w:r>
      <w:r w:rsidR="0096393C">
        <w:rPr>
          <w:rFonts w:ascii="標楷體" w:eastAsia="標楷體" w:hAnsi="標楷體" w:cs="Helvetica" w:hint="eastAsia"/>
          <w:color w:val="222222"/>
          <w:sz w:val="28"/>
          <w:szCs w:val="28"/>
        </w:rPr>
        <w:t>自實體展開展日起，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為期一個月的線上展覽</w:t>
      </w:r>
      <w:r w:rsidR="00A94B61">
        <w:rPr>
          <w:rFonts w:ascii="標楷體" w:eastAsia="標楷體" w:hAnsi="標楷體" w:cs="Helvetica" w:hint="eastAsia"/>
          <w:color w:val="222222"/>
          <w:sz w:val="28"/>
          <w:szCs w:val="28"/>
        </w:rPr>
        <w:t>(</w:t>
      </w:r>
      <w:r w:rsidR="00A94B61" w:rsidRPr="00681255">
        <w:rPr>
          <w:rFonts w:ascii="標楷體" w:eastAsia="標楷體" w:hAnsi="標楷體" w:cs="Helvetica"/>
          <w:color w:val="222222"/>
          <w:sz w:val="28"/>
          <w:szCs w:val="28"/>
        </w:rPr>
        <w:t>1</w:t>
      </w:r>
      <w:r w:rsidR="00A94B61">
        <w:rPr>
          <w:rFonts w:ascii="標楷體" w:eastAsia="標楷體" w:hAnsi="標楷體" w:cs="Helvetica" w:hint="eastAsia"/>
          <w:color w:val="222222"/>
          <w:sz w:val="28"/>
          <w:szCs w:val="28"/>
        </w:rPr>
        <w:t>0</w:t>
      </w:r>
      <w:r w:rsidR="00A94B61" w:rsidRPr="00681255">
        <w:rPr>
          <w:rFonts w:ascii="標楷體" w:eastAsia="標楷體" w:hAnsi="標楷體" w:cs="Helvetica"/>
          <w:color w:val="222222"/>
          <w:sz w:val="28"/>
          <w:szCs w:val="28"/>
        </w:rPr>
        <w:t>月</w:t>
      </w:r>
      <w:r w:rsidR="00A94B61">
        <w:rPr>
          <w:rFonts w:ascii="標楷體" w:eastAsia="標楷體" w:hAnsi="標楷體" w:cs="Helvetica" w:hint="eastAsia"/>
          <w:color w:val="222222"/>
          <w:sz w:val="28"/>
          <w:szCs w:val="28"/>
        </w:rPr>
        <w:t>6日</w:t>
      </w:r>
      <w:r w:rsidR="00A94B61" w:rsidRPr="00681255">
        <w:rPr>
          <w:rFonts w:ascii="標楷體" w:eastAsia="標楷體" w:hAnsi="標楷體" w:cs="Helvetica"/>
          <w:color w:val="222222"/>
          <w:sz w:val="28"/>
          <w:szCs w:val="28"/>
        </w:rPr>
        <w:t>至</w:t>
      </w:r>
      <w:r w:rsidR="00A94B61">
        <w:rPr>
          <w:rFonts w:ascii="標楷體" w:eastAsia="標楷體" w:hAnsi="標楷體" w:cs="Helvetica" w:hint="eastAsia"/>
          <w:color w:val="222222"/>
          <w:sz w:val="28"/>
          <w:szCs w:val="28"/>
        </w:rPr>
        <w:t>11月5</w:t>
      </w:r>
      <w:r w:rsidR="00A94B61" w:rsidRPr="00681255">
        <w:rPr>
          <w:rFonts w:ascii="標楷體" w:eastAsia="標楷體" w:hAnsi="標楷體" w:cs="Helvetica"/>
          <w:color w:val="222222"/>
          <w:sz w:val="28"/>
          <w:szCs w:val="28"/>
        </w:rPr>
        <w:t>日</w:t>
      </w:r>
      <w:r w:rsidR="00A94B61">
        <w:rPr>
          <w:rFonts w:ascii="標楷體" w:eastAsia="標楷體" w:hAnsi="標楷體" w:cs="Helvetica" w:hint="eastAsia"/>
          <w:color w:val="222222"/>
          <w:sz w:val="28"/>
          <w:szCs w:val="28"/>
        </w:rPr>
        <w:t>)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，</w:t>
      </w:r>
      <w:r w:rsidR="009A79FE" w:rsidRPr="00522154">
        <w:rPr>
          <w:rFonts w:ascii="標楷體" w:eastAsia="標楷體" w:hAnsi="標楷體" w:cs="Helvetica" w:hint="eastAsia"/>
          <w:color w:val="222222"/>
          <w:sz w:val="28"/>
          <w:szCs w:val="28"/>
        </w:rPr>
        <w:t>提供線上</w:t>
      </w:r>
      <w:r w:rsidR="00D42990">
        <w:rPr>
          <w:rFonts w:ascii="標楷體" w:eastAsia="標楷體" w:hAnsi="標楷體" w:cs="Helvetica" w:hint="eastAsia"/>
          <w:color w:val="222222"/>
          <w:sz w:val="28"/>
          <w:szCs w:val="28"/>
        </w:rPr>
        <w:t>攤位</w:t>
      </w:r>
      <w:r w:rsidR="0096393C">
        <w:rPr>
          <w:rFonts w:ascii="標楷體" w:eastAsia="標楷體" w:hAnsi="標楷體" w:cs="Helvetica" w:hint="eastAsia"/>
          <w:color w:val="222222"/>
          <w:sz w:val="28"/>
          <w:szCs w:val="28"/>
        </w:rPr>
        <w:t>展示、</w:t>
      </w:r>
      <w:r w:rsidR="009A79FE" w:rsidRPr="00522154">
        <w:rPr>
          <w:rFonts w:ascii="標楷體" w:eastAsia="標楷體" w:hAnsi="標楷體" w:cs="Helvetica" w:hint="eastAsia"/>
          <w:color w:val="222222"/>
          <w:sz w:val="28"/>
          <w:szCs w:val="28"/>
        </w:rPr>
        <w:t>預約會議、即時對談</w:t>
      </w:r>
      <w:r w:rsidR="00960DB8">
        <w:rPr>
          <w:rFonts w:ascii="標楷體" w:eastAsia="標楷體" w:hAnsi="標楷體" w:cs="Helvetica" w:hint="eastAsia"/>
          <w:color w:val="222222"/>
          <w:sz w:val="28"/>
          <w:szCs w:val="28"/>
        </w:rPr>
        <w:t>(</w:t>
      </w:r>
      <w:r w:rsidR="00B104B2">
        <w:rPr>
          <w:rFonts w:ascii="標楷體" w:eastAsia="標楷體" w:hAnsi="標楷體" w:cs="Helvetica" w:hint="eastAsia"/>
          <w:color w:val="222222"/>
          <w:sz w:val="28"/>
          <w:szCs w:val="28"/>
        </w:rPr>
        <w:t>包含</w:t>
      </w:r>
      <w:r w:rsidR="009A79FE" w:rsidRPr="00522154">
        <w:rPr>
          <w:rFonts w:ascii="標楷體" w:eastAsia="標楷體" w:hAnsi="標楷體" w:cs="Helvetica" w:hint="eastAsia"/>
          <w:color w:val="222222"/>
          <w:sz w:val="28"/>
          <w:szCs w:val="28"/>
        </w:rPr>
        <w:t>視訊、通話及留言功能</w:t>
      </w:r>
      <w:r w:rsidR="00960DB8">
        <w:rPr>
          <w:rFonts w:ascii="標楷體" w:eastAsia="標楷體" w:hAnsi="標楷體" w:cs="Helvetica" w:hint="eastAsia"/>
          <w:color w:val="222222"/>
          <w:sz w:val="28"/>
          <w:szCs w:val="28"/>
        </w:rPr>
        <w:t>)</w:t>
      </w:r>
      <w:r w:rsidR="009A79FE" w:rsidRPr="00522154">
        <w:rPr>
          <w:rFonts w:ascii="標楷體" w:eastAsia="標楷體" w:hAnsi="標楷體" w:cs="Helvetica" w:hint="eastAsia"/>
          <w:color w:val="222222"/>
          <w:sz w:val="28"/>
          <w:szCs w:val="28"/>
        </w:rPr>
        <w:t>，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並辦理線上採購洽談會</w:t>
      </w:r>
      <w:r w:rsidR="00960DB8">
        <w:rPr>
          <w:rFonts w:ascii="標楷體" w:eastAsia="標楷體" w:hAnsi="標楷體" w:cs="Helvetica" w:hint="eastAsia"/>
          <w:color w:val="222222"/>
          <w:sz w:val="28"/>
          <w:szCs w:val="28"/>
        </w:rPr>
        <w:t>，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透過外貿協會6</w:t>
      </w:r>
      <w:r w:rsidR="0096393C">
        <w:rPr>
          <w:rFonts w:ascii="標楷體" w:eastAsia="標楷體" w:hAnsi="標楷體" w:cs="Helvetica" w:hint="eastAsia"/>
          <w:color w:val="222222"/>
          <w:sz w:val="28"/>
          <w:szCs w:val="28"/>
        </w:rPr>
        <w:t>4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個駐外單位廣邀全球買主參</w:t>
      </w:r>
      <w:r w:rsidR="0096393C">
        <w:rPr>
          <w:rFonts w:ascii="標楷體" w:eastAsia="標楷體" w:hAnsi="標楷體" w:cs="Helvetica" w:hint="eastAsia"/>
          <w:color w:val="222222"/>
          <w:sz w:val="28"/>
          <w:szCs w:val="28"/>
        </w:rPr>
        <w:t>加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，</w:t>
      </w:r>
      <w:r w:rsidR="00522154" w:rsidRPr="00522154">
        <w:rPr>
          <w:rFonts w:ascii="標楷體" w:eastAsia="標楷體" w:hAnsi="標楷體" w:cs="Helvetica" w:hint="eastAsia"/>
          <w:color w:val="222222"/>
          <w:sz w:val="28"/>
          <w:szCs w:val="28"/>
        </w:rPr>
        <w:t>線上線下虛實整合，</w:t>
      </w:r>
      <w:r w:rsidR="002D52C1">
        <w:rPr>
          <w:rFonts w:ascii="標楷體" w:eastAsia="標楷體" w:hAnsi="標楷體" w:cs="Helvetica" w:hint="eastAsia"/>
          <w:color w:val="222222"/>
          <w:sz w:val="28"/>
          <w:szCs w:val="28"/>
        </w:rPr>
        <w:t>全方位拓銷</w:t>
      </w:r>
      <w:r w:rsidR="000E0EB1">
        <w:rPr>
          <w:rFonts w:ascii="標楷體" w:eastAsia="標楷體" w:hAnsi="標楷體" w:cs="Helvetica" w:hint="eastAsia"/>
          <w:color w:val="222222"/>
          <w:sz w:val="28"/>
          <w:szCs w:val="28"/>
        </w:rPr>
        <w:t>。</w:t>
      </w:r>
      <w:r w:rsidR="0056434E" w:rsidRPr="0056434E">
        <w:rPr>
          <w:rFonts w:ascii="標楷體" w:eastAsia="標楷體" w:hAnsi="標楷體" w:cs="Helvetica" w:hint="eastAsia"/>
          <w:color w:val="222222"/>
          <w:sz w:val="28"/>
          <w:szCs w:val="28"/>
        </w:rPr>
        <w:t>「台北國際食品系列展」</w:t>
      </w:r>
      <w:r w:rsidR="0079221F">
        <w:rPr>
          <w:rFonts w:ascii="標楷體" w:eastAsia="標楷體" w:hAnsi="標楷體" w:cs="Helvetica" w:hint="eastAsia"/>
          <w:color w:val="222222"/>
          <w:sz w:val="28"/>
          <w:szCs w:val="28"/>
        </w:rPr>
        <w:t>將於10月重新登場，</w:t>
      </w:r>
      <w:r w:rsidR="00541BF6" w:rsidRPr="00F65BEB">
        <w:rPr>
          <w:rFonts w:ascii="標楷體" w:eastAsia="標楷體" w:hAnsi="標楷體" w:cs="Helvetica" w:hint="eastAsia"/>
          <w:color w:val="222222"/>
          <w:sz w:val="28"/>
          <w:szCs w:val="28"/>
        </w:rPr>
        <w:t>集結食品產業上、中、</w:t>
      </w:r>
      <w:r w:rsidR="008A2A7C">
        <w:rPr>
          <w:rFonts w:ascii="標楷體" w:eastAsia="標楷體" w:hAnsi="標楷體" w:cs="Helvetica" w:hint="eastAsia"/>
          <w:color w:val="222222"/>
          <w:sz w:val="28"/>
          <w:szCs w:val="28"/>
        </w:rPr>
        <w:t>下</w:t>
      </w:r>
      <w:r w:rsidR="00541BF6" w:rsidRPr="00F65BEB">
        <w:rPr>
          <w:rFonts w:ascii="標楷體" w:eastAsia="標楷體" w:hAnsi="標楷體" w:cs="Helvetica" w:hint="eastAsia"/>
          <w:color w:val="222222"/>
          <w:sz w:val="28"/>
          <w:szCs w:val="28"/>
        </w:rPr>
        <w:t>游完整供應鏈，便利全球買主進行一站式採購</w:t>
      </w:r>
      <w:r w:rsidR="00541BF6">
        <w:rPr>
          <w:rFonts w:ascii="標楷體" w:eastAsia="標楷體" w:hAnsi="標楷體" w:cs="Helvetica" w:hint="eastAsia"/>
          <w:color w:val="222222"/>
          <w:sz w:val="28"/>
          <w:szCs w:val="28"/>
        </w:rPr>
        <w:t>。</w:t>
      </w:r>
    </w:p>
    <w:p w14:paraId="471EF989" w14:textId="77777777" w:rsidR="004C239C" w:rsidRPr="000B795B" w:rsidRDefault="00681255" w:rsidP="004C239C">
      <w:pPr>
        <w:pStyle w:val="Web"/>
        <w:spacing w:after="480"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B795B">
        <w:rPr>
          <w:rFonts w:ascii="標楷體" w:eastAsia="標楷體" w:hAnsi="標楷體" w:cs="Helvetica"/>
          <w:color w:val="000000"/>
          <w:sz w:val="28"/>
          <w:szCs w:val="28"/>
        </w:rPr>
        <w:t>主辦單位將隨時更新資訊，請參考</w:t>
      </w:r>
      <w:r w:rsidR="00B104B2" w:rsidRPr="000B795B">
        <w:rPr>
          <w:rFonts w:ascii="標楷體" w:eastAsia="標楷體" w:hAnsi="標楷體" w:cs="Helvetica" w:hint="eastAsia"/>
          <w:color w:val="000000"/>
          <w:sz w:val="28"/>
          <w:szCs w:val="28"/>
        </w:rPr>
        <w:t>下列官網</w:t>
      </w:r>
      <w:r w:rsidRPr="000B795B">
        <w:rPr>
          <w:rFonts w:ascii="標楷體" w:eastAsia="標楷體" w:hAnsi="標楷體" w:cs="Helvetica"/>
          <w:color w:val="000000"/>
          <w:sz w:val="28"/>
          <w:szCs w:val="28"/>
        </w:rPr>
        <w:t>:</w:t>
      </w:r>
      <w:r w:rsidRPr="000B795B">
        <w:rPr>
          <w:rFonts w:ascii="標楷體" w:eastAsia="標楷體" w:hAnsi="標楷體" w:cs="Helvetica"/>
          <w:color w:val="000000"/>
          <w:sz w:val="28"/>
          <w:szCs w:val="28"/>
        </w:rPr>
        <w:br/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Food Taipei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官網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  <w:r w:rsidR="00B104B2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0B795B">
          <w:rPr>
            <w:rStyle w:val="ab"/>
            <w:rFonts w:ascii="Times New Roman" w:eastAsia="標楷體" w:hAnsi="Times New Roman" w:cs="Times New Roman"/>
            <w:color w:val="000000"/>
            <w:sz w:val="28"/>
            <w:szCs w:val="28"/>
            <w:u w:val="none"/>
          </w:rPr>
          <w:t>www.foodtaipei.com.tw</w:t>
        </w:r>
      </w:hyperlink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proofErr w:type="spellStart"/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Foodtech</w:t>
      </w:r>
      <w:proofErr w:type="spellEnd"/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Taipei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官網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  <w:r w:rsidR="00B104B2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B104B2" w:rsidRPr="000B795B">
          <w:rPr>
            <w:rStyle w:val="ab"/>
            <w:rFonts w:ascii="Times New Roman" w:eastAsia="標楷體" w:hAnsi="Times New Roman" w:cs="Times New Roman"/>
            <w:color w:val="000000"/>
            <w:sz w:val="28"/>
            <w:szCs w:val="28"/>
            <w:u w:val="none"/>
          </w:rPr>
          <w:t>www.foodtech.com.tw</w:t>
        </w:r>
      </w:hyperlink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Bio/</w:t>
      </w:r>
      <w:proofErr w:type="spellStart"/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Pharmatech</w:t>
      </w:r>
      <w:proofErr w:type="spellEnd"/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Taiwan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官網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  <w:r w:rsidR="00B104B2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B104B2" w:rsidRPr="000B795B">
          <w:rPr>
            <w:rStyle w:val="ab"/>
            <w:rFonts w:ascii="Times New Roman" w:eastAsia="標楷體" w:hAnsi="Times New Roman" w:cs="Times New Roman"/>
            <w:color w:val="000000"/>
            <w:sz w:val="28"/>
            <w:szCs w:val="28"/>
            <w:u w:val="none"/>
          </w:rPr>
          <w:t>www.foodtech.com.tw</w:t>
        </w:r>
      </w:hyperlink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Taipei Pack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官網</w:t>
      </w:r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  <w:r w:rsidR="00B104B2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B104B2" w:rsidRPr="000B795B">
          <w:rPr>
            <w:rStyle w:val="ab"/>
            <w:rFonts w:ascii="Times New Roman" w:eastAsia="標楷體" w:hAnsi="Times New Roman" w:cs="Times New Roman"/>
            <w:color w:val="000000"/>
            <w:sz w:val="28"/>
            <w:szCs w:val="28"/>
            <w:u w:val="none"/>
          </w:rPr>
          <w:t>www.taipeipack.com.tw</w:t>
        </w:r>
      </w:hyperlink>
      <w:r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Taiwan</w:t>
      </w:r>
      <w:r w:rsidR="004C239C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239C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Horeca</w:t>
      </w:r>
      <w:proofErr w:type="spellEnd"/>
      <w:r w:rsidR="004C239C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官網</w:t>
      </w:r>
      <w:r w:rsidR="004C239C" w:rsidRPr="000B795B">
        <w:rPr>
          <w:rFonts w:ascii="Times New Roman" w:eastAsia="標楷體" w:hAnsi="Times New Roman" w:cs="Times New Roman"/>
          <w:color w:val="000000"/>
          <w:sz w:val="28"/>
          <w:szCs w:val="28"/>
        </w:rPr>
        <w:t>:</w:t>
      </w:r>
      <w:r w:rsidR="004C239C" w:rsidRPr="000B7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4C239C" w:rsidRPr="000B795B">
          <w:rPr>
            <w:rStyle w:val="ab"/>
            <w:rFonts w:ascii="Times New Roman" w:eastAsia="標楷體" w:hAnsi="Times New Roman" w:cs="Times New Roman"/>
            <w:color w:val="000000"/>
            <w:sz w:val="28"/>
            <w:szCs w:val="28"/>
            <w:u w:val="none"/>
          </w:rPr>
          <w:t>www.taiwanhoreca.com.tw</w:t>
        </w:r>
      </w:hyperlink>
    </w:p>
    <w:p w14:paraId="0A57E9DE" w14:textId="77777777" w:rsidR="005273DA" w:rsidRPr="00E82681" w:rsidRDefault="005273DA" w:rsidP="005273DA">
      <w:pPr>
        <w:snapToGrid w:val="0"/>
        <w:jc w:val="both"/>
        <w:rPr>
          <w:rFonts w:eastAsia="標楷體"/>
          <w:sz w:val="28"/>
          <w:szCs w:val="28"/>
        </w:rPr>
      </w:pPr>
      <w:r w:rsidRPr="00E82681">
        <w:rPr>
          <w:rFonts w:eastAsia="標楷體" w:hint="eastAsia"/>
          <w:sz w:val="28"/>
          <w:szCs w:val="28"/>
        </w:rPr>
        <w:t>更多防疫資訊，可至衛生福利部疾病管制署全球資訊網</w:t>
      </w:r>
      <w:r w:rsidRPr="00E82681">
        <w:rPr>
          <w:rFonts w:eastAsia="標楷體" w:hint="eastAsia"/>
          <w:sz w:val="28"/>
          <w:szCs w:val="28"/>
        </w:rPr>
        <w:t>(https://www.cdc.gov.tw/)</w:t>
      </w:r>
      <w:r w:rsidRPr="00E82681">
        <w:rPr>
          <w:rFonts w:eastAsia="標楷體" w:hint="eastAsia"/>
          <w:sz w:val="28"/>
          <w:szCs w:val="28"/>
        </w:rPr>
        <w:t>查詢。</w:t>
      </w:r>
    </w:p>
    <w:p w14:paraId="69B3AF1B" w14:textId="77777777" w:rsidR="005273DA" w:rsidRPr="00E82681" w:rsidRDefault="005273DA" w:rsidP="005273DA">
      <w:pPr>
        <w:snapToGrid w:val="0"/>
        <w:jc w:val="both"/>
        <w:rPr>
          <w:rFonts w:eastAsia="標楷體"/>
          <w:sz w:val="28"/>
          <w:szCs w:val="28"/>
        </w:rPr>
      </w:pPr>
    </w:p>
    <w:p w14:paraId="2D518743" w14:textId="77777777" w:rsidR="005273DA" w:rsidRPr="00E82681" w:rsidRDefault="005273DA" w:rsidP="005273DA">
      <w:pPr>
        <w:snapToGrid w:val="0"/>
        <w:jc w:val="both"/>
        <w:rPr>
          <w:rFonts w:eastAsia="標楷體"/>
          <w:sz w:val="28"/>
          <w:szCs w:val="28"/>
        </w:rPr>
      </w:pPr>
    </w:p>
    <w:tbl>
      <w:tblPr>
        <w:tblW w:w="978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969"/>
      </w:tblGrid>
      <w:tr w:rsidR="005273DA" w:rsidRPr="00E82681" w14:paraId="34D6092A" w14:textId="77777777" w:rsidTr="00E10562">
        <w:tc>
          <w:tcPr>
            <w:tcW w:w="4816" w:type="dxa"/>
            <w:shd w:val="clear" w:color="auto" w:fill="auto"/>
          </w:tcPr>
          <w:p w14:paraId="2BBED0C2" w14:textId="77777777" w:rsidR="005273DA" w:rsidRPr="00E82681" w:rsidRDefault="005273DA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82681">
              <w:rPr>
                <w:rFonts w:eastAsia="標楷體" w:hint="eastAsia"/>
                <w:b/>
                <w:bCs/>
                <w:sz w:val="28"/>
                <w:szCs w:val="28"/>
              </w:rPr>
              <w:t>新聞聯絡人</w:t>
            </w:r>
            <w:r w:rsidRPr="00E82681">
              <w:rPr>
                <w:rFonts w:eastAsia="標楷體"/>
                <w:sz w:val="28"/>
                <w:szCs w:val="28"/>
              </w:rPr>
              <w:t>：</w:t>
            </w:r>
          </w:p>
          <w:p w14:paraId="525B7DE3" w14:textId="77777777" w:rsidR="005273DA" w:rsidRPr="00E82681" w:rsidRDefault="005273DA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82681">
              <w:rPr>
                <w:rFonts w:eastAsia="標楷體" w:hint="eastAsia"/>
                <w:sz w:val="28"/>
                <w:szCs w:val="28"/>
              </w:rPr>
              <w:t>外貿協會展覽業務處</w:t>
            </w:r>
            <w:r w:rsidRPr="00E82681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周晏竹</w:t>
            </w:r>
          </w:p>
          <w:p w14:paraId="1AF95E62" w14:textId="77777777" w:rsidR="005273DA" w:rsidRPr="00E82681" w:rsidRDefault="005273DA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82681">
              <w:rPr>
                <w:rFonts w:eastAsia="標楷體" w:hint="eastAsia"/>
                <w:sz w:val="28"/>
                <w:szCs w:val="28"/>
              </w:rPr>
              <w:t>(02)</w:t>
            </w:r>
            <w:r w:rsidRPr="00E82681">
              <w:rPr>
                <w:rFonts w:eastAsia="標楷體"/>
                <w:sz w:val="28"/>
                <w:szCs w:val="28"/>
              </w:rPr>
              <w:t>2725-5200 #</w:t>
            </w:r>
            <w:r w:rsidRPr="00E82681">
              <w:rPr>
                <w:rFonts w:eastAsia="標楷體" w:hint="eastAsia"/>
                <w:sz w:val="28"/>
                <w:szCs w:val="28"/>
              </w:rPr>
              <w:t>26</w:t>
            </w:r>
            <w:r>
              <w:rPr>
                <w:rFonts w:eastAsia="標楷體"/>
                <w:sz w:val="28"/>
                <w:szCs w:val="28"/>
              </w:rPr>
              <w:t>92</w:t>
            </w:r>
          </w:p>
          <w:p w14:paraId="6BA6A52C" w14:textId="77777777" w:rsidR="005273DA" w:rsidRPr="00E82681" w:rsidRDefault="00330690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hyperlink r:id="rId12" w:history="1">
              <w:r w:rsidR="005273DA" w:rsidRPr="00E82681">
                <w:rPr>
                  <w:rStyle w:val="ab"/>
                  <w:rFonts w:eastAsia="標楷體"/>
                  <w:sz w:val="28"/>
                  <w:szCs w:val="28"/>
                </w:rPr>
                <w:t>tsengfy@taitra.org.tw</w:t>
              </w:r>
            </w:hyperlink>
          </w:p>
        </w:tc>
        <w:tc>
          <w:tcPr>
            <w:tcW w:w="4969" w:type="dxa"/>
            <w:shd w:val="clear" w:color="auto" w:fill="auto"/>
          </w:tcPr>
          <w:p w14:paraId="731B8570" w14:textId="77777777" w:rsidR="005273DA" w:rsidRPr="00E82681" w:rsidRDefault="005273DA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82681">
              <w:rPr>
                <w:rFonts w:eastAsia="標楷體"/>
                <w:b/>
                <w:bCs/>
                <w:sz w:val="28"/>
                <w:szCs w:val="28"/>
              </w:rPr>
              <w:t>本案聯絡主管</w:t>
            </w:r>
            <w:r w:rsidRPr="00E82681">
              <w:rPr>
                <w:rFonts w:eastAsia="標楷體"/>
                <w:sz w:val="28"/>
                <w:szCs w:val="28"/>
              </w:rPr>
              <w:t>：</w:t>
            </w:r>
            <w:r w:rsidRPr="00E8268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82681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1DB0EA8" w14:textId="77777777" w:rsidR="005273DA" w:rsidRPr="00E82681" w:rsidRDefault="005273DA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82681">
              <w:rPr>
                <w:rFonts w:eastAsia="標楷體"/>
                <w:sz w:val="28"/>
                <w:szCs w:val="28"/>
              </w:rPr>
              <w:t>外貿協會</w:t>
            </w:r>
            <w:r w:rsidRPr="00E82681">
              <w:rPr>
                <w:rFonts w:eastAsia="標楷體" w:hint="eastAsia"/>
                <w:sz w:val="28"/>
                <w:szCs w:val="28"/>
              </w:rPr>
              <w:t>展覽業務處副處長</w:t>
            </w:r>
            <w:r w:rsidRPr="00E8268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82681">
              <w:rPr>
                <w:rFonts w:eastAsia="標楷體" w:hint="eastAsia"/>
                <w:sz w:val="28"/>
                <w:szCs w:val="28"/>
              </w:rPr>
              <w:t>蔡明燿</w:t>
            </w:r>
            <w:r w:rsidRPr="00E82681">
              <w:rPr>
                <w:rFonts w:eastAsia="標楷體"/>
                <w:sz w:val="28"/>
                <w:szCs w:val="28"/>
              </w:rPr>
              <w:br/>
            </w:r>
            <w:r w:rsidRPr="00E82681">
              <w:rPr>
                <w:rFonts w:eastAsia="標楷體" w:hint="eastAsia"/>
                <w:sz w:val="28"/>
                <w:szCs w:val="28"/>
              </w:rPr>
              <w:t>(</w:t>
            </w:r>
            <w:r w:rsidRPr="00E82681">
              <w:rPr>
                <w:rFonts w:eastAsia="標楷體"/>
                <w:sz w:val="28"/>
                <w:szCs w:val="28"/>
              </w:rPr>
              <w:t>02</w:t>
            </w:r>
            <w:r w:rsidRPr="00E82681">
              <w:rPr>
                <w:rFonts w:eastAsia="標楷體" w:hint="eastAsia"/>
                <w:sz w:val="28"/>
                <w:szCs w:val="28"/>
              </w:rPr>
              <w:t>)</w:t>
            </w:r>
            <w:r w:rsidRPr="00E82681">
              <w:rPr>
                <w:rFonts w:eastAsia="標楷體"/>
                <w:sz w:val="28"/>
                <w:szCs w:val="28"/>
              </w:rPr>
              <w:t>2725-5200 #</w:t>
            </w:r>
            <w:r w:rsidRPr="00E82681">
              <w:rPr>
                <w:rFonts w:eastAsia="標楷體" w:hint="eastAsia"/>
                <w:sz w:val="28"/>
                <w:szCs w:val="28"/>
              </w:rPr>
              <w:t>2301</w:t>
            </w:r>
          </w:p>
          <w:p w14:paraId="4BCDE4F9" w14:textId="77777777" w:rsidR="005273DA" w:rsidRPr="00E82681" w:rsidRDefault="00330690" w:rsidP="00E1056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hyperlink r:id="rId13" w:history="1">
              <w:r w:rsidR="005273DA" w:rsidRPr="00E82681">
                <w:rPr>
                  <w:rStyle w:val="ab"/>
                  <w:rFonts w:eastAsia="標楷體"/>
                  <w:sz w:val="28"/>
                  <w:szCs w:val="28"/>
                </w:rPr>
                <w:t>mingyao@taitra.org.tw</w:t>
              </w:r>
            </w:hyperlink>
          </w:p>
        </w:tc>
      </w:tr>
    </w:tbl>
    <w:p w14:paraId="122A5F89" w14:textId="77777777" w:rsidR="005273DA" w:rsidRPr="00E82681" w:rsidRDefault="005273DA" w:rsidP="005273DA">
      <w:pPr>
        <w:snapToGrid w:val="0"/>
        <w:jc w:val="both"/>
        <w:rPr>
          <w:rFonts w:eastAsia="標楷體"/>
          <w:b/>
          <w:sz w:val="28"/>
          <w:szCs w:val="28"/>
        </w:rPr>
      </w:pPr>
    </w:p>
    <w:p w14:paraId="5254FCEB" w14:textId="77777777" w:rsidR="00816D9D" w:rsidRDefault="00816D9D" w:rsidP="004C239C">
      <w:pPr>
        <w:pStyle w:val="Web"/>
        <w:spacing w:after="480" w:line="400" w:lineRule="exact"/>
        <w:rPr>
          <w:rFonts w:ascii="標楷體" w:eastAsia="標楷體" w:hAnsi="標楷體" w:cs="Helvetica"/>
          <w:color w:val="000000"/>
        </w:rPr>
      </w:pPr>
    </w:p>
    <w:p w14:paraId="2177A980" w14:textId="77777777" w:rsidR="00816D9D" w:rsidRDefault="00816D9D" w:rsidP="00816D9D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FOOD TAIPEI MEGA SHOWS 2021 Rescheduled to October</w:t>
      </w:r>
    </w:p>
    <w:p w14:paraId="06AE5D15" w14:textId="77777777" w:rsidR="00816D9D" w:rsidRDefault="00816D9D" w:rsidP="00816D9D">
      <w:pPr>
        <w:snapToGrid w:val="0"/>
        <w:jc w:val="both"/>
        <w:rPr>
          <w:rFonts w:eastAsia="標楷體"/>
          <w:sz w:val="28"/>
          <w:szCs w:val="28"/>
        </w:rPr>
      </w:pPr>
    </w:p>
    <w:p w14:paraId="6A35B057" w14:textId="77777777" w:rsidR="00816D9D" w:rsidRDefault="00816D9D" w:rsidP="00816D9D">
      <w:pPr>
        <w:snapToGrid w:val="0"/>
        <w:jc w:val="both"/>
        <w:rPr>
          <w:rFonts w:eastAsia="標楷體"/>
          <w:sz w:val="28"/>
          <w:szCs w:val="28"/>
        </w:rPr>
      </w:pPr>
    </w:p>
    <w:p w14:paraId="28BADEE9" w14:textId="1FA8D859" w:rsidR="00816D9D" w:rsidRPr="009E2C5F" w:rsidRDefault="00816D9D" w:rsidP="00816D9D">
      <w:pPr>
        <w:snapToGrid w:val="0"/>
        <w:ind w:firstLine="480"/>
        <w:rPr>
          <w:rFonts w:eastAsia="標楷體"/>
          <w:strike/>
          <w:sz w:val="28"/>
          <w:szCs w:val="28"/>
        </w:rPr>
      </w:pPr>
      <w:r>
        <w:rPr>
          <w:rFonts w:eastAsia="標楷體"/>
          <w:sz w:val="28"/>
          <w:szCs w:val="28"/>
        </w:rPr>
        <w:t xml:space="preserve">Due to the COVID-19 pandemic, the organizers of FOOD TAIPEI MEGA SHOWS 2021, TAITRA, TFPMA, TPA and Chan Chao International, announce that the trade shows rescheduled to October 6-9, 2021 at Taipei </w:t>
      </w:r>
      <w:proofErr w:type="spellStart"/>
      <w:r>
        <w:rPr>
          <w:rFonts w:eastAsia="標楷體"/>
          <w:sz w:val="28"/>
          <w:szCs w:val="28"/>
        </w:rPr>
        <w:t>Nangang</w:t>
      </w:r>
      <w:proofErr w:type="spellEnd"/>
      <w:r>
        <w:rPr>
          <w:rFonts w:eastAsia="標楷體"/>
          <w:sz w:val="28"/>
          <w:szCs w:val="28"/>
        </w:rPr>
        <w:t xml:space="preserve"> Exhibition Center, Hall 1 &amp; Hall 2 (TaiNEX1&amp;2). This decision was made in consideration of the health and safety of exhibitors and visitors</w:t>
      </w:r>
      <w:r w:rsidR="003B2B05">
        <w:rPr>
          <w:rFonts w:eastAsia="標楷體" w:hint="eastAsia"/>
          <w:sz w:val="28"/>
          <w:szCs w:val="28"/>
        </w:rPr>
        <w:t>.</w:t>
      </w:r>
    </w:p>
    <w:p w14:paraId="24065A4D" w14:textId="77777777" w:rsidR="00816D9D" w:rsidRDefault="00816D9D" w:rsidP="00816D9D">
      <w:pPr>
        <w:rPr>
          <w:rFonts w:eastAsia="標楷體"/>
          <w:sz w:val="28"/>
          <w:szCs w:val="28"/>
        </w:rPr>
      </w:pPr>
    </w:p>
    <w:p w14:paraId="594E8439" w14:textId="0728AA82" w:rsidR="00816D9D" w:rsidRPr="003B2B05" w:rsidRDefault="00816D9D" w:rsidP="003B2B05">
      <w:pPr>
        <w:ind w:firstLine="480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FOOD TAIPEI MEGA SHOWS comprise five concurrently-held trade shows, including FOOD TAIPEI, FOODTECH TAIPEI, BIO/ PHARMATECH TAIWAN, TAIPEI PACK, and TAIWAN HORECA. </w:t>
      </w:r>
      <w:r w:rsidRPr="003B2B05">
        <w:rPr>
          <w:rFonts w:eastAsia="標楷體"/>
          <w:sz w:val="28"/>
          <w:szCs w:val="28"/>
        </w:rPr>
        <w:t>In addition to the physical show</w:t>
      </w:r>
      <w:r w:rsidR="00DC48A6" w:rsidRPr="003B2B05">
        <w:rPr>
          <w:rFonts w:eastAsia="標楷體"/>
          <w:sz w:val="28"/>
          <w:szCs w:val="28"/>
        </w:rPr>
        <w:t>s</w:t>
      </w:r>
      <w:r w:rsidRPr="003B2B05">
        <w:rPr>
          <w:rFonts w:eastAsia="標楷體"/>
          <w:sz w:val="28"/>
          <w:szCs w:val="28"/>
        </w:rPr>
        <w:t>, FOOD TAIPEI MEGA SHOWS ONLINE</w:t>
      </w:r>
      <w:r>
        <w:rPr>
          <w:rFonts w:eastAsia="標楷體"/>
          <w:sz w:val="28"/>
          <w:szCs w:val="28"/>
        </w:rPr>
        <w:t xml:space="preserve"> will be launched for a month from October 6</w:t>
      </w:r>
      <w:r>
        <w:rPr>
          <w:rFonts w:eastAsia="標楷體"/>
          <w:sz w:val="28"/>
          <w:szCs w:val="28"/>
          <w:vertAlign w:val="superscript"/>
        </w:rPr>
        <w:t>th</w:t>
      </w:r>
      <w:r>
        <w:rPr>
          <w:rFonts w:eastAsia="標楷體"/>
          <w:sz w:val="28"/>
          <w:szCs w:val="28"/>
        </w:rPr>
        <w:t xml:space="preserve"> to November 5</w:t>
      </w:r>
      <w:r>
        <w:rPr>
          <w:rFonts w:eastAsia="標楷體"/>
          <w:sz w:val="28"/>
          <w:szCs w:val="28"/>
          <w:vertAlign w:val="superscript"/>
        </w:rPr>
        <w:t>th</w:t>
      </w:r>
      <w:r>
        <w:rPr>
          <w:rFonts w:eastAsia="標楷體"/>
          <w:sz w:val="28"/>
          <w:szCs w:val="28"/>
        </w:rPr>
        <w:t xml:space="preserve"> with the online services including virtual booths display, meeting scheduling and message leaving. </w:t>
      </w:r>
      <w:r w:rsidRPr="008B0D5F">
        <w:rPr>
          <w:rFonts w:eastAsia="標楷體"/>
          <w:sz w:val="28"/>
          <w:szCs w:val="28"/>
        </w:rPr>
        <w:t>FOOD TAIPEI MEGA SHOWS</w:t>
      </w:r>
      <w:r w:rsidR="003B2B05" w:rsidRPr="003B2B05">
        <w:rPr>
          <w:rFonts w:eastAsia="標楷體"/>
          <w:sz w:val="28"/>
          <w:szCs w:val="28"/>
        </w:rPr>
        <w:t xml:space="preserve"> </w:t>
      </w:r>
      <w:r w:rsidRPr="008B0D5F">
        <w:rPr>
          <w:rFonts w:eastAsia="標楷體"/>
          <w:sz w:val="28"/>
          <w:szCs w:val="28"/>
        </w:rPr>
        <w:t>present the complete supply chain of Taiwan’s food industry</w:t>
      </w:r>
      <w:r w:rsidR="008E53AD">
        <w:rPr>
          <w:rFonts w:eastAsia="標楷體"/>
          <w:sz w:val="28"/>
          <w:szCs w:val="28"/>
        </w:rPr>
        <w:t xml:space="preserve"> </w:t>
      </w:r>
      <w:r w:rsidR="008E53AD" w:rsidRPr="00C932E6">
        <w:rPr>
          <w:rFonts w:eastAsia="標楷體"/>
          <w:sz w:val="28"/>
          <w:szCs w:val="28"/>
        </w:rPr>
        <w:t>and products of exhibitors from other countries</w:t>
      </w:r>
      <w:r w:rsidRPr="000B17D3">
        <w:rPr>
          <w:rFonts w:eastAsia="標楷體"/>
          <w:sz w:val="28"/>
          <w:szCs w:val="28"/>
        </w:rPr>
        <w:t>, w</w:t>
      </w:r>
      <w:r w:rsidRPr="008B0D5F">
        <w:rPr>
          <w:rFonts w:eastAsia="標楷體"/>
          <w:sz w:val="28"/>
          <w:szCs w:val="28"/>
        </w:rPr>
        <w:t>hich provide global buyers a one-stop procurement platform with high quality, reliability, and innovation.</w:t>
      </w:r>
    </w:p>
    <w:p w14:paraId="34336A3B" w14:textId="77777777" w:rsidR="00816D9D" w:rsidRDefault="00816D9D" w:rsidP="00816D9D">
      <w:pPr>
        <w:rPr>
          <w:rFonts w:eastAsia="標楷體"/>
          <w:sz w:val="28"/>
          <w:szCs w:val="28"/>
        </w:rPr>
      </w:pPr>
    </w:p>
    <w:p w14:paraId="337F2603" w14:textId="77777777" w:rsidR="00816D9D" w:rsidRDefault="00816D9D" w:rsidP="00816D9D">
      <w:pPr>
        <w:snapToGrid w:val="0"/>
        <w:jc w:val="both"/>
        <w:rPr>
          <w:rFonts w:eastAsia="標楷體"/>
          <w:sz w:val="28"/>
          <w:szCs w:val="28"/>
        </w:rPr>
      </w:pPr>
    </w:p>
    <w:p w14:paraId="2FE20CFE" w14:textId="77777777" w:rsidR="00816D9D" w:rsidRDefault="00816D9D" w:rsidP="00816D9D">
      <w:pPr>
        <w:snapToGrid w:val="0"/>
        <w:jc w:val="both"/>
        <w:rPr>
          <w:rFonts w:eastAsia="標楷體"/>
          <w:sz w:val="28"/>
          <w:szCs w:val="28"/>
        </w:rPr>
      </w:pPr>
    </w:p>
    <w:p w14:paraId="0E194631" w14:textId="77777777" w:rsidR="00816D9D" w:rsidRDefault="00816D9D" w:rsidP="00816D9D">
      <w:pPr>
        <w:jc w:val="both"/>
        <w:rPr>
          <w:rFonts w:eastAsia="標楷體"/>
        </w:rPr>
      </w:pPr>
      <w:r>
        <w:rPr>
          <w:rFonts w:eastAsia="標楷體"/>
        </w:rPr>
        <w:t>For updated info, please refer to the following websites:</w:t>
      </w:r>
    </w:p>
    <w:p w14:paraId="7AA67813" w14:textId="77777777" w:rsidR="00816D9D" w:rsidRDefault="00816D9D" w:rsidP="00816D9D">
      <w:pPr>
        <w:jc w:val="both"/>
        <w:rPr>
          <w:rFonts w:eastAsia="標楷體"/>
        </w:rPr>
      </w:pPr>
      <w:r>
        <w:rPr>
          <w:rFonts w:eastAsia="標楷體"/>
        </w:rPr>
        <w:t xml:space="preserve">FOOD TAIPEI: </w:t>
      </w:r>
      <w:hyperlink r:id="rId14" w:history="1">
        <w:r>
          <w:rPr>
            <w:rStyle w:val="ab"/>
            <w:rFonts w:eastAsia="標楷體"/>
          </w:rPr>
          <w:t>www.foodtaipei.com.tw</w:t>
        </w:r>
      </w:hyperlink>
    </w:p>
    <w:p w14:paraId="5F596C88" w14:textId="77777777" w:rsidR="00816D9D" w:rsidRDefault="00816D9D" w:rsidP="00816D9D">
      <w:pPr>
        <w:jc w:val="both"/>
        <w:rPr>
          <w:rFonts w:eastAsia="標楷體"/>
        </w:rPr>
      </w:pPr>
      <w:r>
        <w:rPr>
          <w:rFonts w:eastAsia="標楷體"/>
        </w:rPr>
        <w:t xml:space="preserve">FOODTECH TAIPEI: </w:t>
      </w:r>
      <w:hyperlink r:id="rId15" w:history="1">
        <w:r>
          <w:rPr>
            <w:rStyle w:val="ab"/>
            <w:rFonts w:eastAsia="標楷體"/>
          </w:rPr>
          <w:t>www.foodtech.com.tw</w:t>
        </w:r>
      </w:hyperlink>
    </w:p>
    <w:p w14:paraId="04A59286" w14:textId="77777777" w:rsidR="00816D9D" w:rsidRDefault="00816D9D" w:rsidP="00816D9D">
      <w:pPr>
        <w:jc w:val="both"/>
        <w:rPr>
          <w:rFonts w:eastAsia="標楷體"/>
        </w:rPr>
      </w:pPr>
      <w:r>
        <w:rPr>
          <w:rFonts w:eastAsia="標楷體"/>
        </w:rPr>
        <w:t xml:space="preserve">BIO/ PHARMATECH TAIWAN: </w:t>
      </w:r>
      <w:hyperlink r:id="rId16" w:history="1">
        <w:r>
          <w:rPr>
            <w:rStyle w:val="ab"/>
            <w:rFonts w:eastAsia="標楷體"/>
          </w:rPr>
          <w:t>www.foodtech.com.tw</w:t>
        </w:r>
      </w:hyperlink>
    </w:p>
    <w:p w14:paraId="5EF2CE7B" w14:textId="77777777" w:rsidR="00816D9D" w:rsidRDefault="00816D9D" w:rsidP="00816D9D">
      <w:pPr>
        <w:jc w:val="both"/>
        <w:rPr>
          <w:rFonts w:eastAsia="標楷體"/>
        </w:rPr>
      </w:pPr>
      <w:r>
        <w:rPr>
          <w:rFonts w:eastAsia="標楷體"/>
        </w:rPr>
        <w:t xml:space="preserve">TAIPEI PACK: </w:t>
      </w:r>
      <w:hyperlink r:id="rId17" w:history="1">
        <w:r>
          <w:rPr>
            <w:rStyle w:val="ab"/>
            <w:rFonts w:eastAsia="標楷體"/>
          </w:rPr>
          <w:t>www.taipeipack.com.tw</w:t>
        </w:r>
      </w:hyperlink>
    </w:p>
    <w:p w14:paraId="23E8408B" w14:textId="77777777" w:rsidR="00816D9D" w:rsidRDefault="00816D9D" w:rsidP="00816D9D">
      <w:pPr>
        <w:jc w:val="both"/>
        <w:rPr>
          <w:rFonts w:eastAsia="標楷體"/>
        </w:rPr>
      </w:pPr>
      <w:r>
        <w:rPr>
          <w:rFonts w:eastAsia="標楷體"/>
        </w:rPr>
        <w:t xml:space="preserve">TAIWAN HORECA: </w:t>
      </w:r>
      <w:hyperlink r:id="rId18" w:history="1">
        <w:r>
          <w:rPr>
            <w:rStyle w:val="ab"/>
            <w:rFonts w:eastAsia="標楷體"/>
          </w:rPr>
          <w:t>www.taiwanhoreca.com.tw</w:t>
        </w:r>
      </w:hyperlink>
    </w:p>
    <w:p w14:paraId="2000D1A4" w14:textId="77777777" w:rsidR="00816D9D" w:rsidRDefault="00816D9D" w:rsidP="004C239C">
      <w:pPr>
        <w:pStyle w:val="Web"/>
        <w:spacing w:after="480" w:line="400" w:lineRule="exact"/>
        <w:rPr>
          <w:rFonts w:ascii="標楷體" w:eastAsia="標楷體" w:hAnsi="標楷體" w:cs="Helvetica"/>
          <w:color w:val="000000"/>
        </w:rPr>
      </w:pPr>
    </w:p>
    <w:p w14:paraId="5A773C72" w14:textId="77777777" w:rsidR="000B795B" w:rsidRDefault="000B795B" w:rsidP="004C239C">
      <w:pPr>
        <w:pStyle w:val="Web"/>
        <w:spacing w:after="480" w:line="400" w:lineRule="exact"/>
        <w:rPr>
          <w:rFonts w:ascii="標楷體" w:eastAsia="標楷體" w:hAnsi="標楷體" w:cs="Helvetica"/>
          <w:color w:val="000000"/>
        </w:rPr>
      </w:pPr>
    </w:p>
    <w:p w14:paraId="2B56C046" w14:textId="77777777" w:rsidR="000B795B" w:rsidRPr="00816D9D" w:rsidRDefault="000B795B" w:rsidP="004C239C">
      <w:pPr>
        <w:pStyle w:val="Web"/>
        <w:spacing w:after="480" w:line="400" w:lineRule="exact"/>
        <w:rPr>
          <w:rFonts w:ascii="標楷體" w:eastAsia="標楷體" w:hAnsi="標楷體" w:cs="Helvetica"/>
          <w:color w:val="000000"/>
        </w:rPr>
      </w:pPr>
    </w:p>
    <w:sectPr w:rsidR="000B795B" w:rsidRPr="00816D9D" w:rsidSect="002D52C1">
      <w:headerReference w:type="default" r:id="rId19"/>
      <w:footerReference w:type="even" r:id="rId20"/>
      <w:headerReference w:type="first" r:id="rId21"/>
      <w:pgSz w:w="11906" w:h="16838"/>
      <w:pgMar w:top="1276" w:right="1274" w:bottom="284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7E25" w14:textId="77777777" w:rsidR="00330690" w:rsidRDefault="00330690">
      <w:r>
        <w:separator/>
      </w:r>
    </w:p>
  </w:endnote>
  <w:endnote w:type="continuationSeparator" w:id="0">
    <w:p w14:paraId="2B03F337" w14:textId="77777777" w:rsidR="00330690" w:rsidRDefault="003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iHaus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40AA" w14:textId="77777777" w:rsidR="00695F64" w:rsidRDefault="00695F64" w:rsidP="005579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C8734E" w14:textId="77777777" w:rsidR="00695F64" w:rsidRDefault="00695F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6138" w14:textId="77777777" w:rsidR="00330690" w:rsidRDefault="00330690">
      <w:r>
        <w:separator/>
      </w:r>
    </w:p>
  </w:footnote>
  <w:footnote w:type="continuationSeparator" w:id="0">
    <w:p w14:paraId="7530EF7F" w14:textId="77777777" w:rsidR="00330690" w:rsidRDefault="0033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9AF9" w14:textId="77777777" w:rsidR="003B2B05" w:rsidRPr="005568A2" w:rsidRDefault="00953AB8" w:rsidP="003B2B05">
    <w:pPr>
      <w:spacing w:line="360" w:lineRule="atLeast"/>
      <w:ind w:leftChars="118" w:left="283"/>
      <w:rPr>
        <w:rFonts w:ascii="Arial" w:hAnsi="Arial" w:cs="Arial"/>
        <w:b/>
        <w:bCs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1279812" wp14:editId="670192D9">
          <wp:simplePos x="0" y="0"/>
          <wp:positionH relativeFrom="column">
            <wp:posOffset>-91440</wp:posOffset>
          </wp:positionH>
          <wp:positionV relativeFrom="paragraph">
            <wp:posOffset>-192405</wp:posOffset>
          </wp:positionV>
          <wp:extent cx="539115" cy="685800"/>
          <wp:effectExtent l="19050" t="0" r="0" b="0"/>
          <wp:wrapSquare wrapText="bothSides"/>
          <wp:docPr id="20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2B05" w:rsidRPr="005568A2">
      <w:rPr>
        <w:rFonts w:hint="eastAsia"/>
        <w:color w:val="595959"/>
        <w:sz w:val="20"/>
        <w:szCs w:val="20"/>
      </w:rPr>
      <w:t>台北市</w:t>
    </w:r>
    <w:r w:rsidR="003B2B05" w:rsidRPr="005568A2">
      <w:rPr>
        <w:color w:val="595959"/>
        <w:sz w:val="20"/>
        <w:szCs w:val="20"/>
      </w:rPr>
      <w:t>110-12</w:t>
    </w:r>
    <w:r w:rsidR="003B2B05" w:rsidRPr="005568A2">
      <w:rPr>
        <w:rFonts w:hint="eastAsia"/>
        <w:color w:val="595959"/>
        <w:sz w:val="20"/>
        <w:szCs w:val="20"/>
      </w:rPr>
      <w:t>基隆路一段</w:t>
    </w:r>
    <w:r w:rsidR="003B2B05" w:rsidRPr="005568A2">
      <w:rPr>
        <w:color w:val="595959"/>
        <w:sz w:val="20"/>
        <w:szCs w:val="20"/>
      </w:rPr>
      <w:t>333</w:t>
    </w:r>
    <w:r w:rsidR="003B2B05" w:rsidRPr="005568A2">
      <w:rPr>
        <w:rFonts w:hint="eastAsia"/>
        <w:color w:val="595959"/>
        <w:sz w:val="20"/>
        <w:szCs w:val="20"/>
      </w:rPr>
      <w:t>號國貿大樓</w:t>
    </w:r>
    <w:r w:rsidR="003B2B05">
      <w:rPr>
        <w:rFonts w:hint="eastAsia"/>
        <w:color w:val="595959"/>
        <w:sz w:val="20"/>
        <w:szCs w:val="20"/>
      </w:rPr>
      <w:t>6</w:t>
    </w:r>
    <w:r w:rsidR="003B2B05" w:rsidRPr="005568A2">
      <w:rPr>
        <w:rFonts w:hint="eastAsia"/>
        <w:color w:val="595959"/>
        <w:sz w:val="20"/>
        <w:szCs w:val="20"/>
      </w:rPr>
      <w:t>樓</w:t>
    </w:r>
    <w:r w:rsidR="003B2B05">
      <w:rPr>
        <w:rFonts w:hint="eastAsia"/>
        <w:color w:val="595959"/>
        <w:sz w:val="20"/>
        <w:szCs w:val="20"/>
      </w:rPr>
      <w:t xml:space="preserve"> </w:t>
    </w:r>
    <w:r w:rsidR="003B2B05" w:rsidRPr="005568A2">
      <w:rPr>
        <w:rFonts w:ascii="Arial" w:hAnsi="Arial" w:cs="Arial"/>
        <w:b/>
        <w:bCs/>
        <w:color w:val="595959"/>
        <w:sz w:val="20"/>
        <w:szCs w:val="20"/>
      </w:rPr>
      <w:t>Tel: (886-2)2725-5200, Fax: (886-2)2757-6</w:t>
    </w:r>
    <w:r w:rsidR="003B2B05">
      <w:rPr>
        <w:rFonts w:ascii="Arial" w:hAnsi="Arial" w:cs="Arial" w:hint="eastAsia"/>
        <w:b/>
        <w:bCs/>
        <w:color w:val="595959"/>
        <w:sz w:val="20"/>
        <w:szCs w:val="20"/>
      </w:rPr>
      <w:t>291</w:t>
    </w:r>
  </w:p>
  <w:p w14:paraId="29CB1195" w14:textId="77777777" w:rsidR="003B2B05" w:rsidRDefault="003B2B05" w:rsidP="003B2B05">
    <w:pPr>
      <w:ind w:leftChars="118" w:left="283" w:rightChars="-319" w:right="-766"/>
      <w:textAlignment w:val="bottom"/>
      <w:rPr>
        <w:rFonts w:ascii="Arial" w:hAnsi="Arial" w:cs="Arial"/>
        <w:b/>
        <w:bCs/>
        <w:color w:val="595959"/>
        <w:sz w:val="20"/>
        <w:szCs w:val="20"/>
        <w:lang w:val="de-DE"/>
      </w:rPr>
    </w:pPr>
    <w:r>
      <w:rPr>
        <w:rFonts w:ascii="Arial" w:hAnsi="Arial" w:cs="Arial" w:hint="eastAsia"/>
        <w:b/>
        <w:bCs/>
        <w:color w:val="595959"/>
        <w:sz w:val="20"/>
        <w:szCs w:val="20"/>
        <w:lang w:val="de-DE"/>
      </w:rPr>
      <w:t xml:space="preserve">       6</w:t>
    </w:r>
    <w:r w:rsidRPr="005568A2">
      <w:rPr>
        <w:rFonts w:ascii="Arial" w:hAnsi="Arial" w:cs="Arial"/>
        <w:b/>
        <w:bCs/>
        <w:color w:val="595959"/>
        <w:sz w:val="20"/>
        <w:szCs w:val="20"/>
        <w:lang w:val="de-DE"/>
      </w:rPr>
      <w:t>F,333 Keelun</w:t>
    </w:r>
    <w:r>
      <w:rPr>
        <w:rFonts w:ascii="Arial" w:hAnsi="Arial" w:cs="Arial"/>
        <w:b/>
        <w:bCs/>
        <w:color w:val="595959"/>
        <w:sz w:val="20"/>
        <w:szCs w:val="20"/>
        <w:lang w:val="de-DE"/>
      </w:rPr>
      <w:t xml:space="preserve">g Rd, Sec. 1, Taipei 110-12   </w:t>
    </w:r>
    <w:r>
      <w:rPr>
        <w:rFonts w:ascii="Arial" w:hAnsi="Arial" w:cs="Arial" w:hint="eastAsia"/>
        <w:b/>
        <w:bCs/>
        <w:color w:val="595959"/>
        <w:sz w:val="20"/>
        <w:szCs w:val="20"/>
        <w:lang w:val="de-DE"/>
      </w:rPr>
      <w:t xml:space="preserve"> </w:t>
    </w:r>
    <w:r>
      <w:rPr>
        <w:rFonts w:ascii="Arial" w:hAnsi="Arial" w:cs="Arial"/>
        <w:b/>
        <w:bCs/>
        <w:color w:val="595959"/>
        <w:sz w:val="20"/>
        <w:szCs w:val="20"/>
        <w:lang w:val="de-DE"/>
      </w:rPr>
      <w:t xml:space="preserve">http: </w:t>
    </w:r>
    <w:r w:rsidRPr="00DD1A1C">
      <w:rPr>
        <w:rFonts w:ascii="Arial" w:hAnsi="Arial" w:cs="Arial"/>
        <w:b/>
        <w:bCs/>
        <w:color w:val="595959"/>
        <w:sz w:val="20"/>
        <w:szCs w:val="20"/>
        <w:lang w:val="de-DE"/>
      </w:rPr>
      <w:t>www.taiwantrade.com.tw</w:t>
    </w:r>
  </w:p>
  <w:p w14:paraId="2EB7DF45" w14:textId="15FBD8F3" w:rsidR="003B2B05" w:rsidRPr="003B2B05" w:rsidRDefault="003B2B05" w:rsidP="003B2B05">
    <w:pPr>
      <w:ind w:leftChars="118" w:left="283" w:rightChars="-319" w:right="-766"/>
      <w:textAlignment w:val="bottom"/>
      <w:rPr>
        <w:rFonts w:ascii="Arial" w:hAnsi="Arial" w:cs="Arial"/>
        <w:b/>
        <w:bCs/>
        <w:color w:val="595959"/>
        <w:sz w:val="20"/>
        <w:szCs w:val="20"/>
        <w:lang w:val="de-DE"/>
      </w:rPr>
    </w:pPr>
    <w:r>
      <w:rPr>
        <w:rFonts w:ascii="Arial" w:hAnsi="Arial" w:cs="Arial" w:hint="eastAsia"/>
        <w:b/>
        <w:bCs/>
        <w:color w:val="595959"/>
        <w:sz w:val="20"/>
        <w:szCs w:val="20"/>
        <w:lang w:val="de-DE"/>
      </w:rPr>
      <w:t xml:space="preserve">       </w:t>
    </w:r>
    <w:r w:rsidRPr="005568A2">
      <w:rPr>
        <w:rFonts w:ascii="Arial" w:hAnsi="Arial" w:cs="Arial"/>
        <w:b/>
        <w:bCs/>
        <w:color w:val="595959"/>
        <w:sz w:val="20"/>
        <w:szCs w:val="20"/>
      </w:rPr>
      <w:t>Taiwan, Republic of China</w:t>
    </w:r>
    <w:r>
      <w:rPr>
        <w:rFonts w:ascii="Arial" w:hAnsi="Arial" w:cs="Arial"/>
        <w:b/>
        <w:bCs/>
        <w:color w:val="595959"/>
        <w:sz w:val="20"/>
        <w:szCs w:val="20"/>
      </w:rPr>
      <w:t xml:space="preserve">.              </w:t>
    </w:r>
    <w:r>
      <w:rPr>
        <w:rFonts w:ascii="Arial" w:hAnsi="Arial" w:cs="Arial" w:hint="eastAsia"/>
        <w:b/>
        <w:bCs/>
        <w:color w:val="595959"/>
        <w:sz w:val="20"/>
        <w:szCs w:val="20"/>
      </w:rPr>
      <w:t xml:space="preserve"> </w:t>
    </w:r>
    <w:r w:rsidRPr="005568A2">
      <w:rPr>
        <w:rFonts w:ascii="Arial" w:hAnsi="Arial" w:cs="Arial"/>
        <w:b/>
        <w:bCs/>
        <w:color w:val="595959"/>
        <w:sz w:val="20"/>
        <w:szCs w:val="20"/>
      </w:rPr>
      <w:t xml:space="preserve"> </w:t>
    </w:r>
    <w:r>
      <w:rPr>
        <w:rFonts w:ascii="Arial" w:hAnsi="Arial" w:cs="Arial" w:hint="eastAsia"/>
        <w:b/>
        <w:bCs/>
        <w:color w:val="595959"/>
        <w:sz w:val="20"/>
        <w:szCs w:val="20"/>
      </w:rPr>
      <w:t xml:space="preserve"> </w:t>
    </w:r>
    <w:r w:rsidRPr="005568A2">
      <w:rPr>
        <w:rFonts w:ascii="Arial" w:hAnsi="Arial" w:cs="Arial"/>
        <w:b/>
        <w:bCs/>
        <w:color w:val="595959"/>
        <w:sz w:val="20"/>
        <w:szCs w:val="20"/>
      </w:rPr>
      <w:t xml:space="preserve">E-mail: </w:t>
    </w:r>
    <w:r w:rsidRPr="00BE0B88">
      <w:rPr>
        <w:rFonts w:ascii="Arial" w:hAnsi="Arial" w:cs="Arial" w:hint="eastAsia"/>
        <w:b/>
        <w:bCs/>
        <w:color w:val="595959"/>
        <w:sz w:val="20"/>
        <w:szCs w:val="20"/>
        <w:u w:val="single"/>
      </w:rPr>
      <w:t>pr</w:t>
    </w:r>
    <w:r w:rsidRPr="00BE0B88">
      <w:rPr>
        <w:rFonts w:ascii="Arial" w:hAnsi="Arial" w:cs="Arial"/>
        <w:b/>
        <w:bCs/>
        <w:color w:val="595959"/>
        <w:sz w:val="20"/>
        <w:szCs w:val="20"/>
        <w:u w:val="single"/>
      </w:rPr>
      <w:t>@taitra.org.tw</w:t>
    </w:r>
  </w:p>
  <w:p w14:paraId="2E64AF01" w14:textId="5E83BC3F" w:rsidR="00695F64" w:rsidRPr="005568A2" w:rsidRDefault="00695F64" w:rsidP="00584970">
    <w:pPr>
      <w:ind w:leftChars="118" w:left="283" w:rightChars="-319" w:right="-766"/>
      <w:textAlignment w:val="bottom"/>
      <w:rPr>
        <w:rFonts w:ascii="Arial" w:hAnsi="Arial" w:cs="Arial"/>
        <w:b/>
        <w:bCs/>
        <w:color w:val="595959"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1E20" w14:textId="77777777" w:rsidR="00695F64" w:rsidRPr="00916D24" w:rsidRDefault="00953AB8" w:rsidP="005568A2">
    <w:pPr>
      <w:spacing w:line="360" w:lineRule="atLeast"/>
      <w:ind w:leftChars="850" w:left="2040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6B8465" wp14:editId="31C2FBC5">
          <wp:simplePos x="0" y="0"/>
          <wp:positionH relativeFrom="column">
            <wp:posOffset>342900</wp:posOffset>
          </wp:positionH>
          <wp:positionV relativeFrom="paragraph">
            <wp:posOffset>-173355</wp:posOffset>
          </wp:positionV>
          <wp:extent cx="539115" cy="685800"/>
          <wp:effectExtent l="19050" t="0" r="0" b="0"/>
          <wp:wrapSquare wrapText="bothSides"/>
          <wp:docPr id="18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5F64" w:rsidRPr="00497A76">
      <w:rPr>
        <w:rFonts w:hint="eastAsia"/>
        <w:color w:val="595959"/>
      </w:rPr>
      <w:t>台北市</w:t>
    </w:r>
    <w:r w:rsidR="00695F64" w:rsidRPr="00497A76">
      <w:rPr>
        <w:color w:val="595959"/>
      </w:rPr>
      <w:t>110-12</w:t>
    </w:r>
    <w:r w:rsidR="00695F64" w:rsidRPr="00497A76">
      <w:rPr>
        <w:rFonts w:hint="eastAsia"/>
        <w:color w:val="595959"/>
      </w:rPr>
      <w:t>基隆路一段</w:t>
    </w:r>
    <w:r w:rsidR="00695F64" w:rsidRPr="00497A76">
      <w:rPr>
        <w:color w:val="595959"/>
      </w:rPr>
      <w:t>333</w:t>
    </w:r>
    <w:r w:rsidR="00695F64" w:rsidRPr="00497A76">
      <w:rPr>
        <w:rFonts w:hint="eastAsia"/>
        <w:color w:val="595959"/>
      </w:rPr>
      <w:t>號國貿大樓</w:t>
    </w:r>
    <w:r w:rsidR="00695F64" w:rsidRPr="00497A76">
      <w:rPr>
        <w:color w:val="595959"/>
      </w:rPr>
      <w:t>5-7</w:t>
    </w:r>
    <w:r w:rsidR="00695F64" w:rsidRPr="00497A76">
      <w:rPr>
        <w:rFonts w:hint="eastAsia"/>
        <w:color w:val="595959"/>
      </w:rPr>
      <w:t>樓</w:t>
    </w:r>
    <w:r w:rsidR="00695F64" w:rsidRPr="00497A76">
      <w:rPr>
        <w:color w:val="595959"/>
      </w:rPr>
      <w:t xml:space="preserve">   </w:t>
    </w:r>
    <w:r w:rsidR="00695F64">
      <w:rPr>
        <w:rFonts w:hint="eastAsia"/>
        <w:color w:val="595959"/>
      </w:rPr>
      <w:t xml:space="preserve">  </w:t>
    </w:r>
    <w:r w:rsidR="00695F64" w:rsidRPr="00497A76">
      <w:rPr>
        <w:color w:val="595959"/>
      </w:rPr>
      <w:t xml:space="preserve">   </w:t>
    </w:r>
    <w:r w:rsidR="00695F64" w:rsidRPr="00497A76">
      <w:rPr>
        <w:rFonts w:ascii="Arial" w:hAnsi="Arial" w:cs="Arial"/>
        <w:b/>
        <w:bCs/>
        <w:color w:val="595959"/>
      </w:rPr>
      <w:t>Tel: (886-2)2725-5200, Fax: (886-2)2757-6653</w:t>
    </w:r>
  </w:p>
  <w:p w14:paraId="6B079E58" w14:textId="77777777" w:rsidR="00695F64" w:rsidRPr="00497A76" w:rsidRDefault="00695F64" w:rsidP="005568A2">
    <w:pPr>
      <w:ind w:leftChars="850" w:left="2040" w:rightChars="-319" w:right="-766"/>
      <w:textAlignment w:val="bottom"/>
      <w:rPr>
        <w:rFonts w:ascii="Arial" w:hAnsi="Arial" w:cs="Arial"/>
        <w:b/>
        <w:bCs/>
        <w:color w:val="595959"/>
        <w:lang w:val="de-DE"/>
      </w:rPr>
    </w:pPr>
    <w:r w:rsidRPr="00497A76">
      <w:rPr>
        <w:rFonts w:ascii="Arial" w:hAnsi="Arial" w:cs="Arial"/>
        <w:b/>
        <w:bCs/>
        <w:color w:val="595959"/>
        <w:lang w:val="de-DE"/>
      </w:rPr>
      <w:t>5</w:t>
    </w:r>
    <w:smartTag w:uri="urn:schemas-microsoft-com:office:smarttags" w:element="chmetcnv">
      <w:smartTagPr>
        <w:attr w:name="TCSC" w:val="0"/>
        <w:attr w:name="NumberType" w:val="1"/>
        <w:attr w:name="Negative" w:val="True"/>
        <w:attr w:name="HasSpace" w:val="False"/>
        <w:attr w:name="SourceValue" w:val="7"/>
        <w:attr w:name="UnitName" w:val="F"/>
      </w:smartTagPr>
      <w:r w:rsidRPr="00497A76">
        <w:rPr>
          <w:rFonts w:ascii="Arial" w:hAnsi="Arial" w:cs="Arial"/>
          <w:b/>
          <w:bCs/>
          <w:color w:val="595959"/>
          <w:lang w:val="de-DE"/>
        </w:rPr>
        <w:t>-7F</w:t>
      </w:r>
    </w:smartTag>
    <w:r w:rsidRPr="00497A76">
      <w:rPr>
        <w:rFonts w:ascii="Arial" w:hAnsi="Arial" w:cs="Arial"/>
        <w:b/>
        <w:bCs/>
        <w:color w:val="595959"/>
        <w:lang w:val="de-DE"/>
      </w:rPr>
      <w:t xml:space="preserve">,333 Keelung Rd, Sec. 1, Taipei 110-12     </w:t>
    </w:r>
    <w:r>
      <w:rPr>
        <w:rFonts w:ascii="Arial" w:hAnsi="Arial" w:cs="Arial"/>
        <w:b/>
        <w:bCs/>
        <w:color w:val="595959"/>
        <w:lang w:val="de-DE"/>
      </w:rPr>
      <w:t xml:space="preserve"> </w:t>
    </w:r>
    <w:r w:rsidRPr="00497A76">
      <w:rPr>
        <w:rFonts w:ascii="Arial" w:hAnsi="Arial" w:cs="Arial"/>
        <w:b/>
        <w:bCs/>
        <w:color w:val="595959"/>
        <w:lang w:val="de-DE"/>
      </w:rPr>
      <w:t>http: www.taiwantrade.com.tw</w:t>
    </w:r>
  </w:p>
  <w:p w14:paraId="1E528564" w14:textId="77777777" w:rsidR="00695F64" w:rsidRPr="00916D24" w:rsidRDefault="00695F64" w:rsidP="005568A2">
    <w:pPr>
      <w:ind w:leftChars="850" w:left="2040" w:rightChars="-319" w:right="-766"/>
      <w:textAlignment w:val="bottom"/>
    </w:pPr>
    <w:smartTag w:uri="urn:schemas-microsoft-com:office:smarttags" w:element="country-region">
      <w:r w:rsidRPr="00497A76">
        <w:rPr>
          <w:rFonts w:ascii="Arial" w:hAnsi="Arial" w:cs="Arial"/>
          <w:b/>
          <w:bCs/>
          <w:color w:val="595959"/>
        </w:rPr>
        <w:t>Taiwan</w:t>
      </w:r>
    </w:smartTag>
    <w:r w:rsidRPr="00497A76">
      <w:rPr>
        <w:rFonts w:ascii="Arial" w:hAnsi="Arial" w:cs="Arial"/>
        <w:b/>
        <w:bCs/>
        <w:color w:val="595959"/>
      </w:rPr>
      <w:t xml:space="preserve">, Republic of </w:t>
    </w:r>
    <w:smartTag w:uri="urn:schemas-microsoft-com:office:smarttags" w:element="place">
      <w:smartTag w:uri="urn:schemas-microsoft-com:office:smarttags" w:element="country-region">
        <w:r w:rsidRPr="00497A76">
          <w:rPr>
            <w:rFonts w:ascii="Arial" w:hAnsi="Arial" w:cs="Arial"/>
            <w:b/>
            <w:bCs/>
            <w:color w:val="595959"/>
          </w:rPr>
          <w:t>China</w:t>
        </w:r>
      </w:smartTag>
    </w:smartTag>
    <w:r w:rsidRPr="00497A76">
      <w:rPr>
        <w:rFonts w:ascii="Arial" w:hAnsi="Arial" w:cs="Arial"/>
        <w:b/>
        <w:bCs/>
        <w:color w:val="595959"/>
      </w:rPr>
      <w:t xml:space="preserve">.                 </w:t>
    </w:r>
    <w:r>
      <w:rPr>
        <w:rFonts w:ascii="Arial" w:hAnsi="Arial" w:cs="Arial" w:hint="eastAsia"/>
        <w:b/>
        <w:bCs/>
        <w:color w:val="595959"/>
      </w:rPr>
      <w:t xml:space="preserve">             </w:t>
    </w:r>
    <w:r>
      <w:rPr>
        <w:rFonts w:ascii="Arial" w:hAnsi="Arial" w:cs="Arial"/>
        <w:b/>
        <w:bCs/>
        <w:color w:val="595959"/>
      </w:rPr>
      <w:t xml:space="preserve">   </w:t>
    </w:r>
    <w:r w:rsidRPr="00497A76">
      <w:rPr>
        <w:rFonts w:ascii="Arial" w:hAnsi="Arial" w:cs="Arial"/>
        <w:b/>
        <w:bCs/>
        <w:color w:val="595959"/>
      </w:rPr>
      <w:t xml:space="preserve">E-mail: </w:t>
    </w:r>
    <w:hyperlink r:id="rId2" w:history="1">
      <w:r w:rsidRPr="00497A76">
        <w:rPr>
          <w:rFonts w:ascii="Arial" w:hAnsi="Arial" w:cs="Arial"/>
          <w:b/>
          <w:bCs/>
          <w:color w:val="595959"/>
          <w:u w:val="single"/>
        </w:rPr>
        <w:t>taitra@taitra.org.tw</w:t>
      </w:r>
    </w:hyperlink>
    <w:r w:rsidRPr="00497A76">
      <w:rPr>
        <w:rFonts w:ascii="Arial" w:hAnsi="Arial" w:cs="Arial"/>
        <w:color w:val="595959"/>
      </w:rPr>
      <w:t xml:space="preserve"> </w:t>
    </w:r>
    <w:r w:rsidR="00953AB8">
      <w:rPr>
        <w:noProof/>
      </w:rPr>
      <w:drawing>
        <wp:anchor distT="0" distB="0" distL="114300" distR="114300" simplePos="0" relativeHeight="251656704" behindDoc="1" locked="1" layoutInCell="1" allowOverlap="1" wp14:anchorId="20418FAE" wp14:editId="0E31DB42">
          <wp:simplePos x="0" y="0"/>
          <wp:positionH relativeFrom="column">
            <wp:posOffset>6517005</wp:posOffset>
          </wp:positionH>
          <wp:positionV relativeFrom="paragraph">
            <wp:posOffset>1355090</wp:posOffset>
          </wp:positionV>
          <wp:extent cx="1095375" cy="3295650"/>
          <wp:effectExtent l="19050" t="0" r="9525" b="0"/>
          <wp:wrapNone/>
          <wp:docPr id="17" name="圖片 2" descr="浮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浮水印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9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D404B3" w14:textId="77777777" w:rsidR="00695F64" w:rsidRDefault="00695F64">
    <w:pPr>
      <w:pStyle w:val="a7"/>
    </w:pPr>
  </w:p>
  <w:p w14:paraId="06C529C9" w14:textId="77777777" w:rsidR="00695F64" w:rsidRDefault="00695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73A"/>
    <w:multiLevelType w:val="hybridMultilevel"/>
    <w:tmpl w:val="3D5688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4837"/>
    <w:multiLevelType w:val="hybridMultilevel"/>
    <w:tmpl w:val="6A223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3287A"/>
    <w:multiLevelType w:val="hybridMultilevel"/>
    <w:tmpl w:val="2C1A2642"/>
    <w:lvl w:ilvl="0" w:tplc="E69CAB3A">
      <w:start w:val="1"/>
      <w:numFmt w:val="taiwaneseCountingThousand"/>
      <w:lvlText w:val="(%1)"/>
      <w:lvlJc w:val="left"/>
      <w:pPr>
        <w:ind w:left="109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33768"/>
    <w:multiLevelType w:val="hybridMultilevel"/>
    <w:tmpl w:val="A4169154"/>
    <w:lvl w:ilvl="0" w:tplc="64C08D1A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b w:val="0"/>
        <w:color w:val="000000"/>
        <w:sz w:val="16"/>
      </w:rPr>
    </w:lvl>
    <w:lvl w:ilvl="1" w:tplc="F1422F54">
      <w:start w:val="1"/>
      <w:numFmt w:val="taiwaneseCountingThousand"/>
      <w:lvlText w:val="(%2)"/>
      <w:lvlJc w:val="left"/>
      <w:pPr>
        <w:ind w:left="2364" w:hanging="468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456F5"/>
    <w:multiLevelType w:val="hybridMultilevel"/>
    <w:tmpl w:val="83D27380"/>
    <w:lvl w:ilvl="0" w:tplc="578289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EA1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86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002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E08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E43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A2B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4E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00D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5ED"/>
    <w:multiLevelType w:val="hybridMultilevel"/>
    <w:tmpl w:val="C6E84E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57DE0"/>
    <w:multiLevelType w:val="hybridMultilevel"/>
    <w:tmpl w:val="A1F6EF1C"/>
    <w:lvl w:ilvl="0" w:tplc="64C08D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F12D2"/>
    <w:multiLevelType w:val="hybridMultilevel"/>
    <w:tmpl w:val="8F228904"/>
    <w:lvl w:ilvl="0" w:tplc="F3E88F2C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9659E"/>
    <w:multiLevelType w:val="hybridMultilevel"/>
    <w:tmpl w:val="E710DE9E"/>
    <w:lvl w:ilvl="0" w:tplc="18304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282FC4"/>
    <w:multiLevelType w:val="hybridMultilevel"/>
    <w:tmpl w:val="60F28AEA"/>
    <w:lvl w:ilvl="0" w:tplc="64C08D1A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b w:val="0"/>
        <w:color w:val="000000"/>
        <w:sz w:val="16"/>
      </w:rPr>
    </w:lvl>
    <w:lvl w:ilvl="1" w:tplc="F1422F54">
      <w:start w:val="1"/>
      <w:numFmt w:val="taiwaneseCountingThousand"/>
      <w:lvlText w:val="(%2)"/>
      <w:lvlJc w:val="left"/>
      <w:pPr>
        <w:ind w:left="2364" w:hanging="468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4755E"/>
    <w:multiLevelType w:val="hybridMultilevel"/>
    <w:tmpl w:val="41280B48"/>
    <w:lvl w:ilvl="0" w:tplc="C0088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C"/>
    <w:rsid w:val="0000080E"/>
    <w:rsid w:val="0000163F"/>
    <w:rsid w:val="00002506"/>
    <w:rsid w:val="00002585"/>
    <w:rsid w:val="00003191"/>
    <w:rsid w:val="00003675"/>
    <w:rsid w:val="00004807"/>
    <w:rsid w:val="00005600"/>
    <w:rsid w:val="00005BB1"/>
    <w:rsid w:val="00007AF4"/>
    <w:rsid w:val="00010BCF"/>
    <w:rsid w:val="000120C6"/>
    <w:rsid w:val="0001277F"/>
    <w:rsid w:val="00012F38"/>
    <w:rsid w:val="0001351B"/>
    <w:rsid w:val="000136A8"/>
    <w:rsid w:val="000140CF"/>
    <w:rsid w:val="00014634"/>
    <w:rsid w:val="00015503"/>
    <w:rsid w:val="00015615"/>
    <w:rsid w:val="00017BDB"/>
    <w:rsid w:val="00020D68"/>
    <w:rsid w:val="000220A7"/>
    <w:rsid w:val="000235E1"/>
    <w:rsid w:val="00023D1A"/>
    <w:rsid w:val="000245D8"/>
    <w:rsid w:val="00025543"/>
    <w:rsid w:val="00025CCD"/>
    <w:rsid w:val="00026AE1"/>
    <w:rsid w:val="00026AE3"/>
    <w:rsid w:val="00030FB7"/>
    <w:rsid w:val="00031478"/>
    <w:rsid w:val="00034139"/>
    <w:rsid w:val="00034A12"/>
    <w:rsid w:val="00035617"/>
    <w:rsid w:val="00035CA7"/>
    <w:rsid w:val="0004031F"/>
    <w:rsid w:val="000410DD"/>
    <w:rsid w:val="00042240"/>
    <w:rsid w:val="0004257E"/>
    <w:rsid w:val="00043465"/>
    <w:rsid w:val="00043F1D"/>
    <w:rsid w:val="00046654"/>
    <w:rsid w:val="00046BB3"/>
    <w:rsid w:val="00050969"/>
    <w:rsid w:val="00050D8D"/>
    <w:rsid w:val="00051AC8"/>
    <w:rsid w:val="00052677"/>
    <w:rsid w:val="00053BCF"/>
    <w:rsid w:val="00053EE1"/>
    <w:rsid w:val="00053F9E"/>
    <w:rsid w:val="00055CD3"/>
    <w:rsid w:val="000563B4"/>
    <w:rsid w:val="000604D4"/>
    <w:rsid w:val="0006120D"/>
    <w:rsid w:val="00061474"/>
    <w:rsid w:val="000619BD"/>
    <w:rsid w:val="00062448"/>
    <w:rsid w:val="00062621"/>
    <w:rsid w:val="00062AA5"/>
    <w:rsid w:val="00063000"/>
    <w:rsid w:val="00065173"/>
    <w:rsid w:val="00065233"/>
    <w:rsid w:val="00065294"/>
    <w:rsid w:val="00065835"/>
    <w:rsid w:val="00065B1E"/>
    <w:rsid w:val="00065B3B"/>
    <w:rsid w:val="000669A7"/>
    <w:rsid w:val="00066B28"/>
    <w:rsid w:val="0006721B"/>
    <w:rsid w:val="00067A0C"/>
    <w:rsid w:val="000707F3"/>
    <w:rsid w:val="00070B9B"/>
    <w:rsid w:val="00073347"/>
    <w:rsid w:val="000758BC"/>
    <w:rsid w:val="00076541"/>
    <w:rsid w:val="00077370"/>
    <w:rsid w:val="00077929"/>
    <w:rsid w:val="00077A59"/>
    <w:rsid w:val="00077C74"/>
    <w:rsid w:val="00080C16"/>
    <w:rsid w:val="0008328C"/>
    <w:rsid w:val="00085107"/>
    <w:rsid w:val="00085CA4"/>
    <w:rsid w:val="00087127"/>
    <w:rsid w:val="0008715C"/>
    <w:rsid w:val="00087F21"/>
    <w:rsid w:val="00090D7F"/>
    <w:rsid w:val="00091533"/>
    <w:rsid w:val="0009230F"/>
    <w:rsid w:val="000936A6"/>
    <w:rsid w:val="00094C63"/>
    <w:rsid w:val="000951DD"/>
    <w:rsid w:val="000954D0"/>
    <w:rsid w:val="000955EB"/>
    <w:rsid w:val="000962BD"/>
    <w:rsid w:val="00097C32"/>
    <w:rsid w:val="000A0017"/>
    <w:rsid w:val="000A21F3"/>
    <w:rsid w:val="000A35D4"/>
    <w:rsid w:val="000A3D10"/>
    <w:rsid w:val="000A496A"/>
    <w:rsid w:val="000A4B47"/>
    <w:rsid w:val="000A5BDC"/>
    <w:rsid w:val="000A7321"/>
    <w:rsid w:val="000A7E6D"/>
    <w:rsid w:val="000B05A7"/>
    <w:rsid w:val="000B126D"/>
    <w:rsid w:val="000B17D3"/>
    <w:rsid w:val="000B1F43"/>
    <w:rsid w:val="000B24CF"/>
    <w:rsid w:val="000B2EA0"/>
    <w:rsid w:val="000B38F2"/>
    <w:rsid w:val="000B43A4"/>
    <w:rsid w:val="000B4CC1"/>
    <w:rsid w:val="000B4FEE"/>
    <w:rsid w:val="000B795B"/>
    <w:rsid w:val="000C03F7"/>
    <w:rsid w:val="000C20F0"/>
    <w:rsid w:val="000C2AE0"/>
    <w:rsid w:val="000C2E48"/>
    <w:rsid w:val="000C4538"/>
    <w:rsid w:val="000C457B"/>
    <w:rsid w:val="000C51BD"/>
    <w:rsid w:val="000C6B29"/>
    <w:rsid w:val="000D2063"/>
    <w:rsid w:val="000D3470"/>
    <w:rsid w:val="000D50CC"/>
    <w:rsid w:val="000D6397"/>
    <w:rsid w:val="000D655E"/>
    <w:rsid w:val="000D72EF"/>
    <w:rsid w:val="000D73BC"/>
    <w:rsid w:val="000D79CF"/>
    <w:rsid w:val="000E0EB1"/>
    <w:rsid w:val="000E1D78"/>
    <w:rsid w:val="000E1FD3"/>
    <w:rsid w:val="000E2AC7"/>
    <w:rsid w:val="000E2DC0"/>
    <w:rsid w:val="000E3459"/>
    <w:rsid w:val="000E51A5"/>
    <w:rsid w:val="000E5922"/>
    <w:rsid w:val="000E7F39"/>
    <w:rsid w:val="000F04DF"/>
    <w:rsid w:val="000F1B90"/>
    <w:rsid w:val="000F21A2"/>
    <w:rsid w:val="000F3571"/>
    <w:rsid w:val="000F540D"/>
    <w:rsid w:val="001005CD"/>
    <w:rsid w:val="00102430"/>
    <w:rsid w:val="00102533"/>
    <w:rsid w:val="00102D04"/>
    <w:rsid w:val="00102E10"/>
    <w:rsid w:val="001033C7"/>
    <w:rsid w:val="0010454E"/>
    <w:rsid w:val="00104A06"/>
    <w:rsid w:val="00104BF1"/>
    <w:rsid w:val="001053CF"/>
    <w:rsid w:val="00105812"/>
    <w:rsid w:val="001074B6"/>
    <w:rsid w:val="0010772E"/>
    <w:rsid w:val="0010791D"/>
    <w:rsid w:val="001105B4"/>
    <w:rsid w:val="00110924"/>
    <w:rsid w:val="00111C7C"/>
    <w:rsid w:val="00112277"/>
    <w:rsid w:val="001125DE"/>
    <w:rsid w:val="00115000"/>
    <w:rsid w:val="00116A78"/>
    <w:rsid w:val="00116E38"/>
    <w:rsid w:val="00116F69"/>
    <w:rsid w:val="001177C8"/>
    <w:rsid w:val="00117E84"/>
    <w:rsid w:val="001204B3"/>
    <w:rsid w:val="00120727"/>
    <w:rsid w:val="00121D04"/>
    <w:rsid w:val="00122B51"/>
    <w:rsid w:val="0012343B"/>
    <w:rsid w:val="00124913"/>
    <w:rsid w:val="00125913"/>
    <w:rsid w:val="0012618E"/>
    <w:rsid w:val="0012734B"/>
    <w:rsid w:val="0013261B"/>
    <w:rsid w:val="00133F84"/>
    <w:rsid w:val="00134228"/>
    <w:rsid w:val="00140FE9"/>
    <w:rsid w:val="00141656"/>
    <w:rsid w:val="00143EBD"/>
    <w:rsid w:val="00144BC6"/>
    <w:rsid w:val="00144C25"/>
    <w:rsid w:val="00145385"/>
    <w:rsid w:val="00145680"/>
    <w:rsid w:val="00146559"/>
    <w:rsid w:val="001466EA"/>
    <w:rsid w:val="0014781C"/>
    <w:rsid w:val="00147EE4"/>
    <w:rsid w:val="001506F0"/>
    <w:rsid w:val="0015177D"/>
    <w:rsid w:val="0015189B"/>
    <w:rsid w:val="00151EB4"/>
    <w:rsid w:val="00153DB1"/>
    <w:rsid w:val="00154EBA"/>
    <w:rsid w:val="00155D9B"/>
    <w:rsid w:val="001566D4"/>
    <w:rsid w:val="00156744"/>
    <w:rsid w:val="00157118"/>
    <w:rsid w:val="00157CC0"/>
    <w:rsid w:val="001621BB"/>
    <w:rsid w:val="00162466"/>
    <w:rsid w:val="001629FE"/>
    <w:rsid w:val="00162A53"/>
    <w:rsid w:val="00163669"/>
    <w:rsid w:val="00163C63"/>
    <w:rsid w:val="00164299"/>
    <w:rsid w:val="00164B2F"/>
    <w:rsid w:val="00164C89"/>
    <w:rsid w:val="00164ED6"/>
    <w:rsid w:val="00165A05"/>
    <w:rsid w:val="00165D4C"/>
    <w:rsid w:val="0017090D"/>
    <w:rsid w:val="00172B5E"/>
    <w:rsid w:val="001739A3"/>
    <w:rsid w:val="001751F6"/>
    <w:rsid w:val="0017597C"/>
    <w:rsid w:val="00175FEF"/>
    <w:rsid w:val="00177AA9"/>
    <w:rsid w:val="00180102"/>
    <w:rsid w:val="00180F04"/>
    <w:rsid w:val="0018108D"/>
    <w:rsid w:val="001829B4"/>
    <w:rsid w:val="001830EA"/>
    <w:rsid w:val="00184541"/>
    <w:rsid w:val="00185E51"/>
    <w:rsid w:val="00186FC9"/>
    <w:rsid w:val="0018774F"/>
    <w:rsid w:val="00187F0C"/>
    <w:rsid w:val="00190D2C"/>
    <w:rsid w:val="0019331E"/>
    <w:rsid w:val="00193C1B"/>
    <w:rsid w:val="0019403C"/>
    <w:rsid w:val="001941FF"/>
    <w:rsid w:val="001957FF"/>
    <w:rsid w:val="001958D0"/>
    <w:rsid w:val="00196DD8"/>
    <w:rsid w:val="001971EA"/>
    <w:rsid w:val="001A0543"/>
    <w:rsid w:val="001A0A79"/>
    <w:rsid w:val="001A10A7"/>
    <w:rsid w:val="001A167D"/>
    <w:rsid w:val="001A2A82"/>
    <w:rsid w:val="001A53BD"/>
    <w:rsid w:val="001A74FD"/>
    <w:rsid w:val="001A7A47"/>
    <w:rsid w:val="001A7EFF"/>
    <w:rsid w:val="001B03A9"/>
    <w:rsid w:val="001B0F57"/>
    <w:rsid w:val="001B22D5"/>
    <w:rsid w:val="001B3869"/>
    <w:rsid w:val="001B4F18"/>
    <w:rsid w:val="001B5BD6"/>
    <w:rsid w:val="001B5DC0"/>
    <w:rsid w:val="001B62B9"/>
    <w:rsid w:val="001B76BE"/>
    <w:rsid w:val="001B77FB"/>
    <w:rsid w:val="001C1087"/>
    <w:rsid w:val="001C25AF"/>
    <w:rsid w:val="001C31BD"/>
    <w:rsid w:val="001C3C99"/>
    <w:rsid w:val="001C7C70"/>
    <w:rsid w:val="001D00FE"/>
    <w:rsid w:val="001D0210"/>
    <w:rsid w:val="001D051F"/>
    <w:rsid w:val="001D1404"/>
    <w:rsid w:val="001D1B1B"/>
    <w:rsid w:val="001D1D85"/>
    <w:rsid w:val="001D7AB3"/>
    <w:rsid w:val="001E055B"/>
    <w:rsid w:val="001E092C"/>
    <w:rsid w:val="001E0DF8"/>
    <w:rsid w:val="001E1D8B"/>
    <w:rsid w:val="001E1FAD"/>
    <w:rsid w:val="001E231A"/>
    <w:rsid w:val="001E2760"/>
    <w:rsid w:val="001E283F"/>
    <w:rsid w:val="001E40EF"/>
    <w:rsid w:val="001E4321"/>
    <w:rsid w:val="001E435C"/>
    <w:rsid w:val="001E4FE8"/>
    <w:rsid w:val="001E7546"/>
    <w:rsid w:val="001F0026"/>
    <w:rsid w:val="001F1694"/>
    <w:rsid w:val="001F2EAA"/>
    <w:rsid w:val="001F2FA4"/>
    <w:rsid w:val="001F2FB8"/>
    <w:rsid w:val="001F3D91"/>
    <w:rsid w:val="001F41E0"/>
    <w:rsid w:val="001F6CEB"/>
    <w:rsid w:val="001F7653"/>
    <w:rsid w:val="001F7912"/>
    <w:rsid w:val="001F7BF8"/>
    <w:rsid w:val="00200A7A"/>
    <w:rsid w:val="00202AF7"/>
    <w:rsid w:val="0020364A"/>
    <w:rsid w:val="00204E49"/>
    <w:rsid w:val="002059DC"/>
    <w:rsid w:val="00205C76"/>
    <w:rsid w:val="00210149"/>
    <w:rsid w:val="002108B7"/>
    <w:rsid w:val="00211949"/>
    <w:rsid w:val="00212845"/>
    <w:rsid w:val="00212E4E"/>
    <w:rsid w:val="00215200"/>
    <w:rsid w:val="00215216"/>
    <w:rsid w:val="00215A63"/>
    <w:rsid w:val="00215AC7"/>
    <w:rsid w:val="0021631C"/>
    <w:rsid w:val="00216D72"/>
    <w:rsid w:val="00216E20"/>
    <w:rsid w:val="00217194"/>
    <w:rsid w:val="002176EA"/>
    <w:rsid w:val="00217D8A"/>
    <w:rsid w:val="00217F45"/>
    <w:rsid w:val="00220554"/>
    <w:rsid w:val="002216A9"/>
    <w:rsid w:val="002219E6"/>
    <w:rsid w:val="00222FD1"/>
    <w:rsid w:val="0022371B"/>
    <w:rsid w:val="00224879"/>
    <w:rsid w:val="002252AF"/>
    <w:rsid w:val="002259F7"/>
    <w:rsid w:val="002268B5"/>
    <w:rsid w:val="0023084C"/>
    <w:rsid w:val="0023166C"/>
    <w:rsid w:val="00231C70"/>
    <w:rsid w:val="00231C8D"/>
    <w:rsid w:val="002402D3"/>
    <w:rsid w:val="0024086D"/>
    <w:rsid w:val="00241B32"/>
    <w:rsid w:val="00242208"/>
    <w:rsid w:val="00243884"/>
    <w:rsid w:val="00244228"/>
    <w:rsid w:val="00245806"/>
    <w:rsid w:val="00245872"/>
    <w:rsid w:val="00246B95"/>
    <w:rsid w:val="00250175"/>
    <w:rsid w:val="002504BE"/>
    <w:rsid w:val="002504CC"/>
    <w:rsid w:val="00250A9C"/>
    <w:rsid w:val="00252847"/>
    <w:rsid w:val="0025316C"/>
    <w:rsid w:val="00253D00"/>
    <w:rsid w:val="00254829"/>
    <w:rsid w:val="002554C0"/>
    <w:rsid w:val="00255B19"/>
    <w:rsid w:val="0025743C"/>
    <w:rsid w:val="0025759F"/>
    <w:rsid w:val="002578FA"/>
    <w:rsid w:val="00260342"/>
    <w:rsid w:val="002623B8"/>
    <w:rsid w:val="00263416"/>
    <w:rsid w:val="002640CD"/>
    <w:rsid w:val="00264576"/>
    <w:rsid w:val="0026500E"/>
    <w:rsid w:val="00265EA0"/>
    <w:rsid w:val="00270967"/>
    <w:rsid w:val="00275866"/>
    <w:rsid w:val="002760F9"/>
    <w:rsid w:val="00276AEC"/>
    <w:rsid w:val="002775AC"/>
    <w:rsid w:val="00277875"/>
    <w:rsid w:val="002816F2"/>
    <w:rsid w:val="00281AEE"/>
    <w:rsid w:val="00282CFD"/>
    <w:rsid w:val="0028327B"/>
    <w:rsid w:val="0028347B"/>
    <w:rsid w:val="00283BC5"/>
    <w:rsid w:val="002843CB"/>
    <w:rsid w:val="002864F2"/>
    <w:rsid w:val="00291161"/>
    <w:rsid w:val="002919BF"/>
    <w:rsid w:val="002923B6"/>
    <w:rsid w:val="0029320A"/>
    <w:rsid w:val="002935C2"/>
    <w:rsid w:val="00293FCE"/>
    <w:rsid w:val="00294773"/>
    <w:rsid w:val="00296510"/>
    <w:rsid w:val="00297027"/>
    <w:rsid w:val="00297826"/>
    <w:rsid w:val="002A024C"/>
    <w:rsid w:val="002A0BC8"/>
    <w:rsid w:val="002A1D34"/>
    <w:rsid w:val="002A1FB5"/>
    <w:rsid w:val="002A4470"/>
    <w:rsid w:val="002A7F71"/>
    <w:rsid w:val="002A7FEC"/>
    <w:rsid w:val="002B011C"/>
    <w:rsid w:val="002B1228"/>
    <w:rsid w:val="002B2F6F"/>
    <w:rsid w:val="002B3A16"/>
    <w:rsid w:val="002B3BFC"/>
    <w:rsid w:val="002B3D01"/>
    <w:rsid w:val="002B5108"/>
    <w:rsid w:val="002B5DC1"/>
    <w:rsid w:val="002B6E3B"/>
    <w:rsid w:val="002B701A"/>
    <w:rsid w:val="002C02B1"/>
    <w:rsid w:val="002C0556"/>
    <w:rsid w:val="002C1250"/>
    <w:rsid w:val="002C2F88"/>
    <w:rsid w:val="002C4093"/>
    <w:rsid w:val="002C426D"/>
    <w:rsid w:val="002C4B3A"/>
    <w:rsid w:val="002D064F"/>
    <w:rsid w:val="002D078E"/>
    <w:rsid w:val="002D08A2"/>
    <w:rsid w:val="002D0B30"/>
    <w:rsid w:val="002D106F"/>
    <w:rsid w:val="002D17E6"/>
    <w:rsid w:val="002D1C0F"/>
    <w:rsid w:val="002D2CA0"/>
    <w:rsid w:val="002D3C91"/>
    <w:rsid w:val="002D4425"/>
    <w:rsid w:val="002D4C50"/>
    <w:rsid w:val="002D52C1"/>
    <w:rsid w:val="002D56B9"/>
    <w:rsid w:val="002D5A16"/>
    <w:rsid w:val="002D608B"/>
    <w:rsid w:val="002D6C0C"/>
    <w:rsid w:val="002D7412"/>
    <w:rsid w:val="002E02DA"/>
    <w:rsid w:val="002E1044"/>
    <w:rsid w:val="002E262C"/>
    <w:rsid w:val="002E2C37"/>
    <w:rsid w:val="002E3DB6"/>
    <w:rsid w:val="002E4A6B"/>
    <w:rsid w:val="002E4DC2"/>
    <w:rsid w:val="002E561D"/>
    <w:rsid w:val="002E620C"/>
    <w:rsid w:val="002E6CF8"/>
    <w:rsid w:val="002E7FAA"/>
    <w:rsid w:val="002F34F9"/>
    <w:rsid w:val="002F3F5D"/>
    <w:rsid w:val="002F66F3"/>
    <w:rsid w:val="00302D48"/>
    <w:rsid w:val="00303EC5"/>
    <w:rsid w:val="0030400A"/>
    <w:rsid w:val="0030523E"/>
    <w:rsid w:val="00305E6B"/>
    <w:rsid w:val="003060D6"/>
    <w:rsid w:val="0030665E"/>
    <w:rsid w:val="00306DCB"/>
    <w:rsid w:val="003103C0"/>
    <w:rsid w:val="003115C5"/>
    <w:rsid w:val="00314033"/>
    <w:rsid w:val="003141BD"/>
    <w:rsid w:val="0031513F"/>
    <w:rsid w:val="00316842"/>
    <w:rsid w:val="00316C90"/>
    <w:rsid w:val="00316D3B"/>
    <w:rsid w:val="00320A22"/>
    <w:rsid w:val="00320AF0"/>
    <w:rsid w:val="00322AB2"/>
    <w:rsid w:val="0032387D"/>
    <w:rsid w:val="00325C62"/>
    <w:rsid w:val="00327451"/>
    <w:rsid w:val="003303AE"/>
    <w:rsid w:val="0033064B"/>
    <w:rsid w:val="00330690"/>
    <w:rsid w:val="00330D82"/>
    <w:rsid w:val="00331B65"/>
    <w:rsid w:val="00331C16"/>
    <w:rsid w:val="00331E36"/>
    <w:rsid w:val="00331F51"/>
    <w:rsid w:val="00332C84"/>
    <w:rsid w:val="0033327D"/>
    <w:rsid w:val="00333D60"/>
    <w:rsid w:val="00335643"/>
    <w:rsid w:val="003400CE"/>
    <w:rsid w:val="003419D9"/>
    <w:rsid w:val="003423E3"/>
    <w:rsid w:val="0034588C"/>
    <w:rsid w:val="00346735"/>
    <w:rsid w:val="003469D9"/>
    <w:rsid w:val="00346EE0"/>
    <w:rsid w:val="00347D73"/>
    <w:rsid w:val="00347F91"/>
    <w:rsid w:val="00350DEB"/>
    <w:rsid w:val="00351CFF"/>
    <w:rsid w:val="00351EFB"/>
    <w:rsid w:val="00352CFD"/>
    <w:rsid w:val="00354D5B"/>
    <w:rsid w:val="003564D8"/>
    <w:rsid w:val="003601B4"/>
    <w:rsid w:val="003613C3"/>
    <w:rsid w:val="00361B8D"/>
    <w:rsid w:val="003623A2"/>
    <w:rsid w:val="003626CA"/>
    <w:rsid w:val="00363AEC"/>
    <w:rsid w:val="00364FDA"/>
    <w:rsid w:val="0036658D"/>
    <w:rsid w:val="003676CF"/>
    <w:rsid w:val="0037093F"/>
    <w:rsid w:val="00370C65"/>
    <w:rsid w:val="00370CD3"/>
    <w:rsid w:val="00371FE6"/>
    <w:rsid w:val="00372037"/>
    <w:rsid w:val="00372466"/>
    <w:rsid w:val="00372BB4"/>
    <w:rsid w:val="0037482B"/>
    <w:rsid w:val="00375442"/>
    <w:rsid w:val="00380AB8"/>
    <w:rsid w:val="0038168B"/>
    <w:rsid w:val="00381AE2"/>
    <w:rsid w:val="00382665"/>
    <w:rsid w:val="00382C4B"/>
    <w:rsid w:val="00383C97"/>
    <w:rsid w:val="0038414C"/>
    <w:rsid w:val="003863F6"/>
    <w:rsid w:val="00390115"/>
    <w:rsid w:val="0039092F"/>
    <w:rsid w:val="00390D7C"/>
    <w:rsid w:val="003916C8"/>
    <w:rsid w:val="00392DDC"/>
    <w:rsid w:val="00393F09"/>
    <w:rsid w:val="00394806"/>
    <w:rsid w:val="00397E7E"/>
    <w:rsid w:val="003A0E13"/>
    <w:rsid w:val="003A1513"/>
    <w:rsid w:val="003A1560"/>
    <w:rsid w:val="003A25E1"/>
    <w:rsid w:val="003A28ED"/>
    <w:rsid w:val="003A4B06"/>
    <w:rsid w:val="003A4E56"/>
    <w:rsid w:val="003A57AA"/>
    <w:rsid w:val="003A6597"/>
    <w:rsid w:val="003A749A"/>
    <w:rsid w:val="003A766B"/>
    <w:rsid w:val="003A78EE"/>
    <w:rsid w:val="003B1668"/>
    <w:rsid w:val="003B189C"/>
    <w:rsid w:val="003B18B4"/>
    <w:rsid w:val="003B23DD"/>
    <w:rsid w:val="003B2B05"/>
    <w:rsid w:val="003B5E05"/>
    <w:rsid w:val="003B7889"/>
    <w:rsid w:val="003C1973"/>
    <w:rsid w:val="003C1C66"/>
    <w:rsid w:val="003C1D31"/>
    <w:rsid w:val="003C2851"/>
    <w:rsid w:val="003C2A82"/>
    <w:rsid w:val="003C3B09"/>
    <w:rsid w:val="003C4D9F"/>
    <w:rsid w:val="003C5C10"/>
    <w:rsid w:val="003C789B"/>
    <w:rsid w:val="003C7985"/>
    <w:rsid w:val="003D0742"/>
    <w:rsid w:val="003D1DB5"/>
    <w:rsid w:val="003D2057"/>
    <w:rsid w:val="003D283B"/>
    <w:rsid w:val="003D3EB1"/>
    <w:rsid w:val="003D4F20"/>
    <w:rsid w:val="003D5164"/>
    <w:rsid w:val="003D7347"/>
    <w:rsid w:val="003D7844"/>
    <w:rsid w:val="003E07F9"/>
    <w:rsid w:val="003E14AC"/>
    <w:rsid w:val="003E23BB"/>
    <w:rsid w:val="003E4302"/>
    <w:rsid w:val="003E50BE"/>
    <w:rsid w:val="003E5D1E"/>
    <w:rsid w:val="003E641B"/>
    <w:rsid w:val="003E674E"/>
    <w:rsid w:val="003E6ACC"/>
    <w:rsid w:val="003E6E6C"/>
    <w:rsid w:val="003E717D"/>
    <w:rsid w:val="003F23E7"/>
    <w:rsid w:val="003F2E5A"/>
    <w:rsid w:val="003F358F"/>
    <w:rsid w:val="003F4A0F"/>
    <w:rsid w:val="003F56B4"/>
    <w:rsid w:val="003F57E0"/>
    <w:rsid w:val="003F57FF"/>
    <w:rsid w:val="003F78A8"/>
    <w:rsid w:val="00400C3C"/>
    <w:rsid w:val="004028FF"/>
    <w:rsid w:val="00402981"/>
    <w:rsid w:val="00403249"/>
    <w:rsid w:val="004038CC"/>
    <w:rsid w:val="004040D6"/>
    <w:rsid w:val="00404616"/>
    <w:rsid w:val="004062F0"/>
    <w:rsid w:val="00406CC4"/>
    <w:rsid w:val="00407105"/>
    <w:rsid w:val="0041034E"/>
    <w:rsid w:val="00411498"/>
    <w:rsid w:val="00412A79"/>
    <w:rsid w:val="00412FCC"/>
    <w:rsid w:val="00413CA8"/>
    <w:rsid w:val="004142D4"/>
    <w:rsid w:val="00415998"/>
    <w:rsid w:val="004165AC"/>
    <w:rsid w:val="0041768F"/>
    <w:rsid w:val="004211A4"/>
    <w:rsid w:val="004214DE"/>
    <w:rsid w:val="00422C89"/>
    <w:rsid w:val="00422CD7"/>
    <w:rsid w:val="00422E9E"/>
    <w:rsid w:val="0042332A"/>
    <w:rsid w:val="00423C55"/>
    <w:rsid w:val="00424A3B"/>
    <w:rsid w:val="00424B5B"/>
    <w:rsid w:val="00424BEE"/>
    <w:rsid w:val="00425BA0"/>
    <w:rsid w:val="00426301"/>
    <w:rsid w:val="0042656E"/>
    <w:rsid w:val="00430938"/>
    <w:rsid w:val="00433979"/>
    <w:rsid w:val="00433C2B"/>
    <w:rsid w:val="004357FD"/>
    <w:rsid w:val="0043747D"/>
    <w:rsid w:val="00437693"/>
    <w:rsid w:val="00440CD7"/>
    <w:rsid w:val="00442A67"/>
    <w:rsid w:val="00442C01"/>
    <w:rsid w:val="00443A32"/>
    <w:rsid w:val="00444E85"/>
    <w:rsid w:val="004458D3"/>
    <w:rsid w:val="00445C71"/>
    <w:rsid w:val="00451575"/>
    <w:rsid w:val="0045198B"/>
    <w:rsid w:val="00452276"/>
    <w:rsid w:val="004537B9"/>
    <w:rsid w:val="004547C4"/>
    <w:rsid w:val="0045516B"/>
    <w:rsid w:val="00455AE1"/>
    <w:rsid w:val="00455ED6"/>
    <w:rsid w:val="00456CCB"/>
    <w:rsid w:val="00457246"/>
    <w:rsid w:val="004604DE"/>
    <w:rsid w:val="00461F32"/>
    <w:rsid w:val="00462173"/>
    <w:rsid w:val="004655FC"/>
    <w:rsid w:val="004662CC"/>
    <w:rsid w:val="0046638B"/>
    <w:rsid w:val="00466712"/>
    <w:rsid w:val="00466968"/>
    <w:rsid w:val="00466A2F"/>
    <w:rsid w:val="00466EC6"/>
    <w:rsid w:val="00467645"/>
    <w:rsid w:val="004677C8"/>
    <w:rsid w:val="004679F5"/>
    <w:rsid w:val="00467BE0"/>
    <w:rsid w:val="00470662"/>
    <w:rsid w:val="0047075A"/>
    <w:rsid w:val="00471C15"/>
    <w:rsid w:val="00472031"/>
    <w:rsid w:val="00472C33"/>
    <w:rsid w:val="004757FC"/>
    <w:rsid w:val="00476847"/>
    <w:rsid w:val="00476B7E"/>
    <w:rsid w:val="0048076A"/>
    <w:rsid w:val="0048085C"/>
    <w:rsid w:val="00480D1A"/>
    <w:rsid w:val="004818CB"/>
    <w:rsid w:val="00482517"/>
    <w:rsid w:val="00482FB7"/>
    <w:rsid w:val="00483DC6"/>
    <w:rsid w:val="00485BED"/>
    <w:rsid w:val="004869AC"/>
    <w:rsid w:val="004870D6"/>
    <w:rsid w:val="00487CFB"/>
    <w:rsid w:val="00492254"/>
    <w:rsid w:val="00492919"/>
    <w:rsid w:val="00494848"/>
    <w:rsid w:val="004A02DC"/>
    <w:rsid w:val="004A1392"/>
    <w:rsid w:val="004A143E"/>
    <w:rsid w:val="004A2032"/>
    <w:rsid w:val="004A3F0F"/>
    <w:rsid w:val="004A3F67"/>
    <w:rsid w:val="004A72AE"/>
    <w:rsid w:val="004B03CD"/>
    <w:rsid w:val="004B14F1"/>
    <w:rsid w:val="004B440B"/>
    <w:rsid w:val="004B612A"/>
    <w:rsid w:val="004B624E"/>
    <w:rsid w:val="004B70DC"/>
    <w:rsid w:val="004B73D1"/>
    <w:rsid w:val="004C1149"/>
    <w:rsid w:val="004C239C"/>
    <w:rsid w:val="004C290A"/>
    <w:rsid w:val="004C4AAE"/>
    <w:rsid w:val="004C5464"/>
    <w:rsid w:val="004C62C7"/>
    <w:rsid w:val="004D1023"/>
    <w:rsid w:val="004D1A5F"/>
    <w:rsid w:val="004D24DA"/>
    <w:rsid w:val="004D2F93"/>
    <w:rsid w:val="004D5646"/>
    <w:rsid w:val="004D5E66"/>
    <w:rsid w:val="004D78A5"/>
    <w:rsid w:val="004E1216"/>
    <w:rsid w:val="004E1673"/>
    <w:rsid w:val="004E1A9D"/>
    <w:rsid w:val="004E24B3"/>
    <w:rsid w:val="004E42E8"/>
    <w:rsid w:val="004E4F1A"/>
    <w:rsid w:val="004E5075"/>
    <w:rsid w:val="004E59F2"/>
    <w:rsid w:val="004E66F9"/>
    <w:rsid w:val="004E6BAD"/>
    <w:rsid w:val="004E6F85"/>
    <w:rsid w:val="004E741D"/>
    <w:rsid w:val="004F1586"/>
    <w:rsid w:val="004F271C"/>
    <w:rsid w:val="004F2959"/>
    <w:rsid w:val="004F4575"/>
    <w:rsid w:val="004F5E15"/>
    <w:rsid w:val="004F6B77"/>
    <w:rsid w:val="00500246"/>
    <w:rsid w:val="005003CE"/>
    <w:rsid w:val="0050044A"/>
    <w:rsid w:val="00500E7F"/>
    <w:rsid w:val="00501AD9"/>
    <w:rsid w:val="00503FDE"/>
    <w:rsid w:val="005041B3"/>
    <w:rsid w:val="00505A5F"/>
    <w:rsid w:val="00505C66"/>
    <w:rsid w:val="0050681D"/>
    <w:rsid w:val="00506A27"/>
    <w:rsid w:val="00506A6B"/>
    <w:rsid w:val="005071A5"/>
    <w:rsid w:val="00507413"/>
    <w:rsid w:val="005100A9"/>
    <w:rsid w:val="00511E7B"/>
    <w:rsid w:val="00512BBE"/>
    <w:rsid w:val="00513405"/>
    <w:rsid w:val="00515E48"/>
    <w:rsid w:val="005162F3"/>
    <w:rsid w:val="00516374"/>
    <w:rsid w:val="00517493"/>
    <w:rsid w:val="00520BCF"/>
    <w:rsid w:val="00522154"/>
    <w:rsid w:val="005227FD"/>
    <w:rsid w:val="00522D8C"/>
    <w:rsid w:val="00523FD1"/>
    <w:rsid w:val="005257EF"/>
    <w:rsid w:val="00526A40"/>
    <w:rsid w:val="005273DA"/>
    <w:rsid w:val="005275E5"/>
    <w:rsid w:val="005276FA"/>
    <w:rsid w:val="00534777"/>
    <w:rsid w:val="00534A06"/>
    <w:rsid w:val="00534DAF"/>
    <w:rsid w:val="00535B6E"/>
    <w:rsid w:val="0054055B"/>
    <w:rsid w:val="00541BF6"/>
    <w:rsid w:val="00544757"/>
    <w:rsid w:val="005448F6"/>
    <w:rsid w:val="00546D2F"/>
    <w:rsid w:val="005478AF"/>
    <w:rsid w:val="00547FC9"/>
    <w:rsid w:val="00553B7B"/>
    <w:rsid w:val="00554526"/>
    <w:rsid w:val="005546C5"/>
    <w:rsid w:val="005568A2"/>
    <w:rsid w:val="00556D7C"/>
    <w:rsid w:val="0055790A"/>
    <w:rsid w:val="005605C1"/>
    <w:rsid w:val="005621CD"/>
    <w:rsid w:val="00562E60"/>
    <w:rsid w:val="00563BF3"/>
    <w:rsid w:val="0056434E"/>
    <w:rsid w:val="00564373"/>
    <w:rsid w:val="005645DC"/>
    <w:rsid w:val="00564F7C"/>
    <w:rsid w:val="00565C7C"/>
    <w:rsid w:val="0056733B"/>
    <w:rsid w:val="005676D2"/>
    <w:rsid w:val="00567B1A"/>
    <w:rsid w:val="0057139C"/>
    <w:rsid w:val="00571CC0"/>
    <w:rsid w:val="00573029"/>
    <w:rsid w:val="00573ED3"/>
    <w:rsid w:val="00573FF0"/>
    <w:rsid w:val="005743F4"/>
    <w:rsid w:val="005745FF"/>
    <w:rsid w:val="005747BB"/>
    <w:rsid w:val="00574C55"/>
    <w:rsid w:val="0057502E"/>
    <w:rsid w:val="005759AE"/>
    <w:rsid w:val="005773EF"/>
    <w:rsid w:val="00580C95"/>
    <w:rsid w:val="00580F71"/>
    <w:rsid w:val="00581698"/>
    <w:rsid w:val="00584970"/>
    <w:rsid w:val="005867F3"/>
    <w:rsid w:val="005868FC"/>
    <w:rsid w:val="00587CA1"/>
    <w:rsid w:val="00592413"/>
    <w:rsid w:val="00592AC2"/>
    <w:rsid w:val="00594BD8"/>
    <w:rsid w:val="00596EB9"/>
    <w:rsid w:val="00597558"/>
    <w:rsid w:val="005979BC"/>
    <w:rsid w:val="005A0896"/>
    <w:rsid w:val="005A1A65"/>
    <w:rsid w:val="005A2FE2"/>
    <w:rsid w:val="005A54A2"/>
    <w:rsid w:val="005A6456"/>
    <w:rsid w:val="005A68C0"/>
    <w:rsid w:val="005A6F3D"/>
    <w:rsid w:val="005A784C"/>
    <w:rsid w:val="005A794A"/>
    <w:rsid w:val="005B0237"/>
    <w:rsid w:val="005B0BA7"/>
    <w:rsid w:val="005B0FCA"/>
    <w:rsid w:val="005B14FA"/>
    <w:rsid w:val="005B1BB5"/>
    <w:rsid w:val="005B39AB"/>
    <w:rsid w:val="005B7CD7"/>
    <w:rsid w:val="005C1E5D"/>
    <w:rsid w:val="005C2C0C"/>
    <w:rsid w:val="005C3862"/>
    <w:rsid w:val="005C3E28"/>
    <w:rsid w:val="005C5A6B"/>
    <w:rsid w:val="005C6584"/>
    <w:rsid w:val="005C6B82"/>
    <w:rsid w:val="005C7D40"/>
    <w:rsid w:val="005D0943"/>
    <w:rsid w:val="005D0F04"/>
    <w:rsid w:val="005D13A4"/>
    <w:rsid w:val="005D3635"/>
    <w:rsid w:val="005D4C31"/>
    <w:rsid w:val="005D58AC"/>
    <w:rsid w:val="005D70D8"/>
    <w:rsid w:val="005D7BED"/>
    <w:rsid w:val="005E1935"/>
    <w:rsid w:val="005E3873"/>
    <w:rsid w:val="005E5567"/>
    <w:rsid w:val="005E5639"/>
    <w:rsid w:val="005F0D85"/>
    <w:rsid w:val="005F20E8"/>
    <w:rsid w:val="005F2BD2"/>
    <w:rsid w:val="005F2BE7"/>
    <w:rsid w:val="005F3D06"/>
    <w:rsid w:val="005F4183"/>
    <w:rsid w:val="005F4330"/>
    <w:rsid w:val="00600517"/>
    <w:rsid w:val="00601657"/>
    <w:rsid w:val="00602580"/>
    <w:rsid w:val="006058BD"/>
    <w:rsid w:val="00605B57"/>
    <w:rsid w:val="00606B42"/>
    <w:rsid w:val="00607B20"/>
    <w:rsid w:val="00610118"/>
    <w:rsid w:val="006107F5"/>
    <w:rsid w:val="00613237"/>
    <w:rsid w:val="00614C35"/>
    <w:rsid w:val="00616912"/>
    <w:rsid w:val="00624B92"/>
    <w:rsid w:val="00625D65"/>
    <w:rsid w:val="00626A0E"/>
    <w:rsid w:val="006270EF"/>
    <w:rsid w:val="00627A27"/>
    <w:rsid w:val="00630061"/>
    <w:rsid w:val="00630668"/>
    <w:rsid w:val="0063155D"/>
    <w:rsid w:val="00631D24"/>
    <w:rsid w:val="00632143"/>
    <w:rsid w:val="00632170"/>
    <w:rsid w:val="00632FC0"/>
    <w:rsid w:val="00634E62"/>
    <w:rsid w:val="006356F5"/>
    <w:rsid w:val="006364C1"/>
    <w:rsid w:val="0063666F"/>
    <w:rsid w:val="006374D4"/>
    <w:rsid w:val="00640801"/>
    <w:rsid w:val="006417E6"/>
    <w:rsid w:val="00641A2D"/>
    <w:rsid w:val="006422FE"/>
    <w:rsid w:val="00642E0E"/>
    <w:rsid w:val="006459DC"/>
    <w:rsid w:val="00646AE4"/>
    <w:rsid w:val="00647021"/>
    <w:rsid w:val="0064767D"/>
    <w:rsid w:val="0065050D"/>
    <w:rsid w:val="00651349"/>
    <w:rsid w:val="00653BC1"/>
    <w:rsid w:val="00654160"/>
    <w:rsid w:val="006554A3"/>
    <w:rsid w:val="00655CFD"/>
    <w:rsid w:val="00656DBE"/>
    <w:rsid w:val="00660815"/>
    <w:rsid w:val="0066224C"/>
    <w:rsid w:val="00662557"/>
    <w:rsid w:val="00664078"/>
    <w:rsid w:val="00664310"/>
    <w:rsid w:val="00665464"/>
    <w:rsid w:val="00666A94"/>
    <w:rsid w:val="00666E59"/>
    <w:rsid w:val="00667772"/>
    <w:rsid w:val="0067095D"/>
    <w:rsid w:val="00670AB6"/>
    <w:rsid w:val="0067127F"/>
    <w:rsid w:val="00671629"/>
    <w:rsid w:val="006728EA"/>
    <w:rsid w:val="00672C0F"/>
    <w:rsid w:val="00674D5B"/>
    <w:rsid w:val="00676F26"/>
    <w:rsid w:val="00677AE2"/>
    <w:rsid w:val="00681255"/>
    <w:rsid w:val="00681B05"/>
    <w:rsid w:val="00686133"/>
    <w:rsid w:val="006876FD"/>
    <w:rsid w:val="00690484"/>
    <w:rsid w:val="00690E42"/>
    <w:rsid w:val="00691D94"/>
    <w:rsid w:val="006921D6"/>
    <w:rsid w:val="00692C19"/>
    <w:rsid w:val="00693D7E"/>
    <w:rsid w:val="00694B7A"/>
    <w:rsid w:val="00695F64"/>
    <w:rsid w:val="0069661A"/>
    <w:rsid w:val="00696E91"/>
    <w:rsid w:val="00697490"/>
    <w:rsid w:val="006A1102"/>
    <w:rsid w:val="006A19AF"/>
    <w:rsid w:val="006A277F"/>
    <w:rsid w:val="006A3727"/>
    <w:rsid w:val="006A4360"/>
    <w:rsid w:val="006A4A7C"/>
    <w:rsid w:val="006A5F35"/>
    <w:rsid w:val="006B0D78"/>
    <w:rsid w:val="006B3D99"/>
    <w:rsid w:val="006B4A24"/>
    <w:rsid w:val="006B7316"/>
    <w:rsid w:val="006C07B2"/>
    <w:rsid w:val="006C29EB"/>
    <w:rsid w:val="006C4A20"/>
    <w:rsid w:val="006C4D10"/>
    <w:rsid w:val="006C5C1F"/>
    <w:rsid w:val="006C61DF"/>
    <w:rsid w:val="006C72EE"/>
    <w:rsid w:val="006D078F"/>
    <w:rsid w:val="006D10B0"/>
    <w:rsid w:val="006D14CA"/>
    <w:rsid w:val="006D2602"/>
    <w:rsid w:val="006D2CA2"/>
    <w:rsid w:val="006D36DE"/>
    <w:rsid w:val="006D3D29"/>
    <w:rsid w:val="006D67E0"/>
    <w:rsid w:val="006D6D31"/>
    <w:rsid w:val="006E3AC0"/>
    <w:rsid w:val="006E3FDB"/>
    <w:rsid w:val="006F0199"/>
    <w:rsid w:val="006F0AD7"/>
    <w:rsid w:val="006F0FDB"/>
    <w:rsid w:val="006F100A"/>
    <w:rsid w:val="006F1D89"/>
    <w:rsid w:val="006F2573"/>
    <w:rsid w:val="006F386F"/>
    <w:rsid w:val="006F5EBA"/>
    <w:rsid w:val="006F6F53"/>
    <w:rsid w:val="006F7653"/>
    <w:rsid w:val="00700789"/>
    <w:rsid w:val="00703FCA"/>
    <w:rsid w:val="007048D3"/>
    <w:rsid w:val="00705372"/>
    <w:rsid w:val="00705783"/>
    <w:rsid w:val="00705944"/>
    <w:rsid w:val="00705BEB"/>
    <w:rsid w:val="0071275E"/>
    <w:rsid w:val="00712C5D"/>
    <w:rsid w:val="007141B4"/>
    <w:rsid w:val="00716C45"/>
    <w:rsid w:val="0071746D"/>
    <w:rsid w:val="00720143"/>
    <w:rsid w:val="00721444"/>
    <w:rsid w:val="00722D83"/>
    <w:rsid w:val="00723A9B"/>
    <w:rsid w:val="007249F3"/>
    <w:rsid w:val="00725712"/>
    <w:rsid w:val="00725B8F"/>
    <w:rsid w:val="00727087"/>
    <w:rsid w:val="00727905"/>
    <w:rsid w:val="00731329"/>
    <w:rsid w:val="007334D8"/>
    <w:rsid w:val="00733D6E"/>
    <w:rsid w:val="007342B1"/>
    <w:rsid w:val="00735694"/>
    <w:rsid w:val="007364F8"/>
    <w:rsid w:val="00740915"/>
    <w:rsid w:val="00740BE8"/>
    <w:rsid w:val="00741734"/>
    <w:rsid w:val="007420FF"/>
    <w:rsid w:val="00742AF4"/>
    <w:rsid w:val="00743431"/>
    <w:rsid w:val="00746275"/>
    <w:rsid w:val="0074649C"/>
    <w:rsid w:val="00746AF1"/>
    <w:rsid w:val="00747068"/>
    <w:rsid w:val="00747E2B"/>
    <w:rsid w:val="0075072A"/>
    <w:rsid w:val="00750A49"/>
    <w:rsid w:val="007531E6"/>
    <w:rsid w:val="007537AD"/>
    <w:rsid w:val="007537EB"/>
    <w:rsid w:val="0075383F"/>
    <w:rsid w:val="00755C18"/>
    <w:rsid w:val="00761F8B"/>
    <w:rsid w:val="00762C8A"/>
    <w:rsid w:val="0076310E"/>
    <w:rsid w:val="00763538"/>
    <w:rsid w:val="00764409"/>
    <w:rsid w:val="00764422"/>
    <w:rsid w:val="007645B9"/>
    <w:rsid w:val="00765291"/>
    <w:rsid w:val="00765E2E"/>
    <w:rsid w:val="00767A83"/>
    <w:rsid w:val="00771534"/>
    <w:rsid w:val="007720ED"/>
    <w:rsid w:val="00772D2F"/>
    <w:rsid w:val="00772EB3"/>
    <w:rsid w:val="00774C53"/>
    <w:rsid w:val="00775948"/>
    <w:rsid w:val="0078031E"/>
    <w:rsid w:val="00780E11"/>
    <w:rsid w:val="00782079"/>
    <w:rsid w:val="007838D1"/>
    <w:rsid w:val="0078434C"/>
    <w:rsid w:val="00784804"/>
    <w:rsid w:val="007853FD"/>
    <w:rsid w:val="00786465"/>
    <w:rsid w:val="007871E9"/>
    <w:rsid w:val="0079011B"/>
    <w:rsid w:val="0079148A"/>
    <w:rsid w:val="00791BA0"/>
    <w:rsid w:val="0079221F"/>
    <w:rsid w:val="007925D5"/>
    <w:rsid w:val="00792740"/>
    <w:rsid w:val="0079398A"/>
    <w:rsid w:val="0079429D"/>
    <w:rsid w:val="00794521"/>
    <w:rsid w:val="007961CC"/>
    <w:rsid w:val="007973D3"/>
    <w:rsid w:val="007A0D07"/>
    <w:rsid w:val="007A2882"/>
    <w:rsid w:val="007A28CE"/>
    <w:rsid w:val="007A2B59"/>
    <w:rsid w:val="007A3973"/>
    <w:rsid w:val="007A3D2E"/>
    <w:rsid w:val="007A3DEE"/>
    <w:rsid w:val="007A45B7"/>
    <w:rsid w:val="007A59A9"/>
    <w:rsid w:val="007A5A77"/>
    <w:rsid w:val="007B022D"/>
    <w:rsid w:val="007B36EA"/>
    <w:rsid w:val="007B4B23"/>
    <w:rsid w:val="007B53FF"/>
    <w:rsid w:val="007B637B"/>
    <w:rsid w:val="007B6B79"/>
    <w:rsid w:val="007C01AA"/>
    <w:rsid w:val="007C2911"/>
    <w:rsid w:val="007C2DE3"/>
    <w:rsid w:val="007C3A16"/>
    <w:rsid w:val="007C3D48"/>
    <w:rsid w:val="007C4031"/>
    <w:rsid w:val="007C60E3"/>
    <w:rsid w:val="007C705C"/>
    <w:rsid w:val="007D1C2B"/>
    <w:rsid w:val="007D2FAE"/>
    <w:rsid w:val="007D390C"/>
    <w:rsid w:val="007D398E"/>
    <w:rsid w:val="007D4093"/>
    <w:rsid w:val="007D5BC3"/>
    <w:rsid w:val="007D65EF"/>
    <w:rsid w:val="007D6B4F"/>
    <w:rsid w:val="007E091D"/>
    <w:rsid w:val="007E0D5A"/>
    <w:rsid w:val="007E100A"/>
    <w:rsid w:val="007E2F15"/>
    <w:rsid w:val="007E3831"/>
    <w:rsid w:val="007E3EE5"/>
    <w:rsid w:val="007E401D"/>
    <w:rsid w:val="007E5A6E"/>
    <w:rsid w:val="007E5B59"/>
    <w:rsid w:val="007E5BCA"/>
    <w:rsid w:val="007E68DC"/>
    <w:rsid w:val="007E6CCE"/>
    <w:rsid w:val="007F1805"/>
    <w:rsid w:val="007F1B12"/>
    <w:rsid w:val="007F1D30"/>
    <w:rsid w:val="007F5615"/>
    <w:rsid w:val="007F5E96"/>
    <w:rsid w:val="007F67DE"/>
    <w:rsid w:val="00801179"/>
    <w:rsid w:val="00801EC3"/>
    <w:rsid w:val="00802B7E"/>
    <w:rsid w:val="008034A1"/>
    <w:rsid w:val="00803513"/>
    <w:rsid w:val="00805200"/>
    <w:rsid w:val="00806542"/>
    <w:rsid w:val="0080697C"/>
    <w:rsid w:val="00806D1D"/>
    <w:rsid w:val="00807C72"/>
    <w:rsid w:val="008100A6"/>
    <w:rsid w:val="00810210"/>
    <w:rsid w:val="00810E09"/>
    <w:rsid w:val="00811691"/>
    <w:rsid w:val="008117C7"/>
    <w:rsid w:val="00811842"/>
    <w:rsid w:val="008147B2"/>
    <w:rsid w:val="00815611"/>
    <w:rsid w:val="00815A93"/>
    <w:rsid w:val="0081603E"/>
    <w:rsid w:val="00816D9D"/>
    <w:rsid w:val="00817795"/>
    <w:rsid w:val="008203E8"/>
    <w:rsid w:val="00821C9D"/>
    <w:rsid w:val="00821F46"/>
    <w:rsid w:val="0082239D"/>
    <w:rsid w:val="008257AF"/>
    <w:rsid w:val="00826F0F"/>
    <w:rsid w:val="00826F84"/>
    <w:rsid w:val="0082748D"/>
    <w:rsid w:val="00827BC3"/>
    <w:rsid w:val="008302AA"/>
    <w:rsid w:val="0083121B"/>
    <w:rsid w:val="008325AD"/>
    <w:rsid w:val="00833232"/>
    <w:rsid w:val="00834304"/>
    <w:rsid w:val="00834E7F"/>
    <w:rsid w:val="00835FDB"/>
    <w:rsid w:val="00836293"/>
    <w:rsid w:val="008375BD"/>
    <w:rsid w:val="00840006"/>
    <w:rsid w:val="00840579"/>
    <w:rsid w:val="00842520"/>
    <w:rsid w:val="00843528"/>
    <w:rsid w:val="008438D2"/>
    <w:rsid w:val="00843B75"/>
    <w:rsid w:val="008440DB"/>
    <w:rsid w:val="008442D2"/>
    <w:rsid w:val="00844DF4"/>
    <w:rsid w:val="00846B28"/>
    <w:rsid w:val="00846DE9"/>
    <w:rsid w:val="00850867"/>
    <w:rsid w:val="00851340"/>
    <w:rsid w:val="008526C6"/>
    <w:rsid w:val="0085270C"/>
    <w:rsid w:val="008529FC"/>
    <w:rsid w:val="00852E57"/>
    <w:rsid w:val="00853A61"/>
    <w:rsid w:val="0085598B"/>
    <w:rsid w:val="0085643E"/>
    <w:rsid w:val="00856688"/>
    <w:rsid w:val="00860FC5"/>
    <w:rsid w:val="00861D0A"/>
    <w:rsid w:val="008626F4"/>
    <w:rsid w:val="00865D89"/>
    <w:rsid w:val="0086614B"/>
    <w:rsid w:val="008669AD"/>
    <w:rsid w:val="00867AC7"/>
    <w:rsid w:val="00872BAA"/>
    <w:rsid w:val="00872F05"/>
    <w:rsid w:val="00874F83"/>
    <w:rsid w:val="00876CE7"/>
    <w:rsid w:val="008770A7"/>
    <w:rsid w:val="00880403"/>
    <w:rsid w:val="0088189E"/>
    <w:rsid w:val="008836D7"/>
    <w:rsid w:val="00884A6D"/>
    <w:rsid w:val="008854FA"/>
    <w:rsid w:val="00886890"/>
    <w:rsid w:val="00886AF5"/>
    <w:rsid w:val="00887505"/>
    <w:rsid w:val="00890142"/>
    <w:rsid w:val="008903F1"/>
    <w:rsid w:val="00890883"/>
    <w:rsid w:val="00891C81"/>
    <w:rsid w:val="00892B5E"/>
    <w:rsid w:val="00892B61"/>
    <w:rsid w:val="00892FE8"/>
    <w:rsid w:val="00893BA9"/>
    <w:rsid w:val="00893BC8"/>
    <w:rsid w:val="00894892"/>
    <w:rsid w:val="008956B3"/>
    <w:rsid w:val="00895801"/>
    <w:rsid w:val="00897042"/>
    <w:rsid w:val="008A08B0"/>
    <w:rsid w:val="008A1ECF"/>
    <w:rsid w:val="008A25A0"/>
    <w:rsid w:val="008A2A7C"/>
    <w:rsid w:val="008A4C13"/>
    <w:rsid w:val="008A4F67"/>
    <w:rsid w:val="008B0B3F"/>
    <w:rsid w:val="008B0D5F"/>
    <w:rsid w:val="008B1E90"/>
    <w:rsid w:val="008B204E"/>
    <w:rsid w:val="008B3062"/>
    <w:rsid w:val="008B30E8"/>
    <w:rsid w:val="008B3BFF"/>
    <w:rsid w:val="008B42B6"/>
    <w:rsid w:val="008B5060"/>
    <w:rsid w:val="008B55BA"/>
    <w:rsid w:val="008B626B"/>
    <w:rsid w:val="008B6894"/>
    <w:rsid w:val="008B7ABB"/>
    <w:rsid w:val="008C2264"/>
    <w:rsid w:val="008C2FF1"/>
    <w:rsid w:val="008C3E41"/>
    <w:rsid w:val="008C401B"/>
    <w:rsid w:val="008C40F0"/>
    <w:rsid w:val="008C490F"/>
    <w:rsid w:val="008C5158"/>
    <w:rsid w:val="008C5B1F"/>
    <w:rsid w:val="008C6670"/>
    <w:rsid w:val="008C7359"/>
    <w:rsid w:val="008C7779"/>
    <w:rsid w:val="008C7CF2"/>
    <w:rsid w:val="008D07C8"/>
    <w:rsid w:val="008D24B5"/>
    <w:rsid w:val="008D2A37"/>
    <w:rsid w:val="008D2A60"/>
    <w:rsid w:val="008D2CE6"/>
    <w:rsid w:val="008D3002"/>
    <w:rsid w:val="008D3A0C"/>
    <w:rsid w:val="008D5CCA"/>
    <w:rsid w:val="008D61DB"/>
    <w:rsid w:val="008D6D49"/>
    <w:rsid w:val="008D6D4E"/>
    <w:rsid w:val="008E06E6"/>
    <w:rsid w:val="008E2226"/>
    <w:rsid w:val="008E23C8"/>
    <w:rsid w:val="008E27DD"/>
    <w:rsid w:val="008E31B1"/>
    <w:rsid w:val="008E3D1D"/>
    <w:rsid w:val="008E4502"/>
    <w:rsid w:val="008E5243"/>
    <w:rsid w:val="008E53AD"/>
    <w:rsid w:val="008E6B9C"/>
    <w:rsid w:val="008E700B"/>
    <w:rsid w:val="008F185B"/>
    <w:rsid w:val="008F27FA"/>
    <w:rsid w:val="008F336C"/>
    <w:rsid w:val="008F3EE6"/>
    <w:rsid w:val="008F4505"/>
    <w:rsid w:val="008F4CFB"/>
    <w:rsid w:val="008F5297"/>
    <w:rsid w:val="008F56AE"/>
    <w:rsid w:val="008F5899"/>
    <w:rsid w:val="008F71D1"/>
    <w:rsid w:val="008F754F"/>
    <w:rsid w:val="008F7C0E"/>
    <w:rsid w:val="009009E2"/>
    <w:rsid w:val="00904282"/>
    <w:rsid w:val="009046E1"/>
    <w:rsid w:val="0090517A"/>
    <w:rsid w:val="009051AD"/>
    <w:rsid w:val="00905A3E"/>
    <w:rsid w:val="00905E84"/>
    <w:rsid w:val="00906389"/>
    <w:rsid w:val="0090674A"/>
    <w:rsid w:val="00906812"/>
    <w:rsid w:val="009075DA"/>
    <w:rsid w:val="0091348C"/>
    <w:rsid w:val="00913515"/>
    <w:rsid w:val="00914284"/>
    <w:rsid w:val="00914B00"/>
    <w:rsid w:val="00915555"/>
    <w:rsid w:val="0092043B"/>
    <w:rsid w:val="00923F8B"/>
    <w:rsid w:val="0092524C"/>
    <w:rsid w:val="00927CD2"/>
    <w:rsid w:val="00930772"/>
    <w:rsid w:val="00931C23"/>
    <w:rsid w:val="009323BF"/>
    <w:rsid w:val="009337D0"/>
    <w:rsid w:val="00933960"/>
    <w:rsid w:val="009349FC"/>
    <w:rsid w:val="00935E67"/>
    <w:rsid w:val="009369DD"/>
    <w:rsid w:val="009379E4"/>
    <w:rsid w:val="0094052E"/>
    <w:rsid w:val="00942FDA"/>
    <w:rsid w:val="00943939"/>
    <w:rsid w:val="0094552A"/>
    <w:rsid w:val="0094632F"/>
    <w:rsid w:val="00946EFF"/>
    <w:rsid w:val="00947154"/>
    <w:rsid w:val="0095062D"/>
    <w:rsid w:val="00950D0A"/>
    <w:rsid w:val="00950EBA"/>
    <w:rsid w:val="00951CE2"/>
    <w:rsid w:val="00953216"/>
    <w:rsid w:val="00953AB8"/>
    <w:rsid w:val="00953ADD"/>
    <w:rsid w:val="00954A4F"/>
    <w:rsid w:val="00954ABE"/>
    <w:rsid w:val="00954B8E"/>
    <w:rsid w:val="00960DB8"/>
    <w:rsid w:val="00961D73"/>
    <w:rsid w:val="009626F6"/>
    <w:rsid w:val="0096393C"/>
    <w:rsid w:val="00963C63"/>
    <w:rsid w:val="009656B1"/>
    <w:rsid w:val="00965A9F"/>
    <w:rsid w:val="009665C2"/>
    <w:rsid w:val="00967358"/>
    <w:rsid w:val="00970454"/>
    <w:rsid w:val="00971E1B"/>
    <w:rsid w:val="00971F09"/>
    <w:rsid w:val="009729E3"/>
    <w:rsid w:val="00972D55"/>
    <w:rsid w:val="0097555D"/>
    <w:rsid w:val="00975989"/>
    <w:rsid w:val="00975F0F"/>
    <w:rsid w:val="00976E4B"/>
    <w:rsid w:val="00977C6C"/>
    <w:rsid w:val="00982E7B"/>
    <w:rsid w:val="009843E2"/>
    <w:rsid w:val="00985254"/>
    <w:rsid w:val="00986872"/>
    <w:rsid w:val="00986C04"/>
    <w:rsid w:val="00986CC6"/>
    <w:rsid w:val="0098746D"/>
    <w:rsid w:val="00987E47"/>
    <w:rsid w:val="00990322"/>
    <w:rsid w:val="009919AC"/>
    <w:rsid w:val="0099312C"/>
    <w:rsid w:val="00995840"/>
    <w:rsid w:val="00995D59"/>
    <w:rsid w:val="009967C7"/>
    <w:rsid w:val="00997146"/>
    <w:rsid w:val="00997370"/>
    <w:rsid w:val="0099755A"/>
    <w:rsid w:val="00997E06"/>
    <w:rsid w:val="009A1138"/>
    <w:rsid w:val="009A1993"/>
    <w:rsid w:val="009A1AC8"/>
    <w:rsid w:val="009A1C12"/>
    <w:rsid w:val="009A341F"/>
    <w:rsid w:val="009A3B3C"/>
    <w:rsid w:val="009A3EC0"/>
    <w:rsid w:val="009A4E8A"/>
    <w:rsid w:val="009A5531"/>
    <w:rsid w:val="009A6BA6"/>
    <w:rsid w:val="009A7108"/>
    <w:rsid w:val="009A7139"/>
    <w:rsid w:val="009A78AF"/>
    <w:rsid w:val="009A79FE"/>
    <w:rsid w:val="009B2D87"/>
    <w:rsid w:val="009B3BD9"/>
    <w:rsid w:val="009B3EDB"/>
    <w:rsid w:val="009B52C4"/>
    <w:rsid w:val="009B732E"/>
    <w:rsid w:val="009C06E6"/>
    <w:rsid w:val="009C0F5B"/>
    <w:rsid w:val="009C13CC"/>
    <w:rsid w:val="009C24C3"/>
    <w:rsid w:val="009C38FA"/>
    <w:rsid w:val="009C55BC"/>
    <w:rsid w:val="009C5E5C"/>
    <w:rsid w:val="009C79B0"/>
    <w:rsid w:val="009D02C6"/>
    <w:rsid w:val="009D054D"/>
    <w:rsid w:val="009D0B90"/>
    <w:rsid w:val="009D12CC"/>
    <w:rsid w:val="009D309A"/>
    <w:rsid w:val="009D318D"/>
    <w:rsid w:val="009D3983"/>
    <w:rsid w:val="009D3B92"/>
    <w:rsid w:val="009D5487"/>
    <w:rsid w:val="009D590F"/>
    <w:rsid w:val="009D6F96"/>
    <w:rsid w:val="009D7AA9"/>
    <w:rsid w:val="009E2176"/>
    <w:rsid w:val="009E2C5F"/>
    <w:rsid w:val="009E31AA"/>
    <w:rsid w:val="009E40EA"/>
    <w:rsid w:val="009E479E"/>
    <w:rsid w:val="009E4EF4"/>
    <w:rsid w:val="009E599C"/>
    <w:rsid w:val="009E59FA"/>
    <w:rsid w:val="009E5BD1"/>
    <w:rsid w:val="009E6834"/>
    <w:rsid w:val="009E70B7"/>
    <w:rsid w:val="009E7803"/>
    <w:rsid w:val="009F1BA4"/>
    <w:rsid w:val="009F21A1"/>
    <w:rsid w:val="009F25BB"/>
    <w:rsid w:val="009F32B1"/>
    <w:rsid w:val="009F535C"/>
    <w:rsid w:val="009F59EE"/>
    <w:rsid w:val="009F6105"/>
    <w:rsid w:val="009F7791"/>
    <w:rsid w:val="009F7AB1"/>
    <w:rsid w:val="00A015ED"/>
    <w:rsid w:val="00A0172F"/>
    <w:rsid w:val="00A02B0A"/>
    <w:rsid w:val="00A03CD0"/>
    <w:rsid w:val="00A04A83"/>
    <w:rsid w:val="00A05DE5"/>
    <w:rsid w:val="00A07153"/>
    <w:rsid w:val="00A0718B"/>
    <w:rsid w:val="00A073CB"/>
    <w:rsid w:val="00A10A97"/>
    <w:rsid w:val="00A118BC"/>
    <w:rsid w:val="00A12595"/>
    <w:rsid w:val="00A12875"/>
    <w:rsid w:val="00A1503F"/>
    <w:rsid w:val="00A1505D"/>
    <w:rsid w:val="00A16D34"/>
    <w:rsid w:val="00A204A0"/>
    <w:rsid w:val="00A20700"/>
    <w:rsid w:val="00A21F7A"/>
    <w:rsid w:val="00A222DC"/>
    <w:rsid w:val="00A22C0C"/>
    <w:rsid w:val="00A23482"/>
    <w:rsid w:val="00A235DD"/>
    <w:rsid w:val="00A23FCA"/>
    <w:rsid w:val="00A26204"/>
    <w:rsid w:val="00A26F2B"/>
    <w:rsid w:val="00A2793A"/>
    <w:rsid w:val="00A27EFB"/>
    <w:rsid w:val="00A326ED"/>
    <w:rsid w:val="00A3295B"/>
    <w:rsid w:val="00A33FDC"/>
    <w:rsid w:val="00A34A22"/>
    <w:rsid w:val="00A3523D"/>
    <w:rsid w:val="00A37053"/>
    <w:rsid w:val="00A41025"/>
    <w:rsid w:val="00A41959"/>
    <w:rsid w:val="00A41EEE"/>
    <w:rsid w:val="00A420C2"/>
    <w:rsid w:val="00A428F3"/>
    <w:rsid w:val="00A42A2A"/>
    <w:rsid w:val="00A42ED8"/>
    <w:rsid w:val="00A433C8"/>
    <w:rsid w:val="00A43BFE"/>
    <w:rsid w:val="00A45A74"/>
    <w:rsid w:val="00A5003F"/>
    <w:rsid w:val="00A51693"/>
    <w:rsid w:val="00A5343C"/>
    <w:rsid w:val="00A541FD"/>
    <w:rsid w:val="00A55A32"/>
    <w:rsid w:val="00A5721F"/>
    <w:rsid w:val="00A5730E"/>
    <w:rsid w:val="00A600F3"/>
    <w:rsid w:val="00A62520"/>
    <w:rsid w:val="00A627CB"/>
    <w:rsid w:val="00A639CD"/>
    <w:rsid w:val="00A63C85"/>
    <w:rsid w:val="00A6487C"/>
    <w:rsid w:val="00A65FEA"/>
    <w:rsid w:val="00A66614"/>
    <w:rsid w:val="00A67843"/>
    <w:rsid w:val="00A70E78"/>
    <w:rsid w:val="00A714ED"/>
    <w:rsid w:val="00A726D4"/>
    <w:rsid w:val="00A73087"/>
    <w:rsid w:val="00A73160"/>
    <w:rsid w:val="00A73707"/>
    <w:rsid w:val="00A73CDA"/>
    <w:rsid w:val="00A75D8B"/>
    <w:rsid w:val="00A77B82"/>
    <w:rsid w:val="00A80314"/>
    <w:rsid w:val="00A80BD9"/>
    <w:rsid w:val="00A8178C"/>
    <w:rsid w:val="00A81CBF"/>
    <w:rsid w:val="00A83650"/>
    <w:rsid w:val="00A8365B"/>
    <w:rsid w:val="00A847C3"/>
    <w:rsid w:val="00A900E4"/>
    <w:rsid w:val="00A902F7"/>
    <w:rsid w:val="00A9147E"/>
    <w:rsid w:val="00A91C7C"/>
    <w:rsid w:val="00A92432"/>
    <w:rsid w:val="00A9396C"/>
    <w:rsid w:val="00A94179"/>
    <w:rsid w:val="00A94A3C"/>
    <w:rsid w:val="00A94B61"/>
    <w:rsid w:val="00A94F1E"/>
    <w:rsid w:val="00A951BF"/>
    <w:rsid w:val="00A97070"/>
    <w:rsid w:val="00A97A51"/>
    <w:rsid w:val="00AA2AA7"/>
    <w:rsid w:val="00AA309C"/>
    <w:rsid w:val="00AA36EA"/>
    <w:rsid w:val="00AA3E95"/>
    <w:rsid w:val="00AA5288"/>
    <w:rsid w:val="00AA54DF"/>
    <w:rsid w:val="00AA70E7"/>
    <w:rsid w:val="00AB0581"/>
    <w:rsid w:val="00AB0A76"/>
    <w:rsid w:val="00AB1C76"/>
    <w:rsid w:val="00AB3A0B"/>
    <w:rsid w:val="00AB4783"/>
    <w:rsid w:val="00AB4E4D"/>
    <w:rsid w:val="00AB59A9"/>
    <w:rsid w:val="00AB6091"/>
    <w:rsid w:val="00AB6C46"/>
    <w:rsid w:val="00AC25FF"/>
    <w:rsid w:val="00AC27E1"/>
    <w:rsid w:val="00AC355C"/>
    <w:rsid w:val="00AC4962"/>
    <w:rsid w:val="00AC4C64"/>
    <w:rsid w:val="00AC5774"/>
    <w:rsid w:val="00AC6A8F"/>
    <w:rsid w:val="00AC7A6F"/>
    <w:rsid w:val="00AD1A10"/>
    <w:rsid w:val="00AD22AB"/>
    <w:rsid w:val="00AD29D3"/>
    <w:rsid w:val="00AD4145"/>
    <w:rsid w:val="00AD45AA"/>
    <w:rsid w:val="00AD4A78"/>
    <w:rsid w:val="00AD5824"/>
    <w:rsid w:val="00AD5992"/>
    <w:rsid w:val="00AD6AA6"/>
    <w:rsid w:val="00AD6D8F"/>
    <w:rsid w:val="00AE2B84"/>
    <w:rsid w:val="00AE341B"/>
    <w:rsid w:val="00AE3957"/>
    <w:rsid w:val="00AE4E97"/>
    <w:rsid w:val="00AE5306"/>
    <w:rsid w:val="00AE7A14"/>
    <w:rsid w:val="00AF07C4"/>
    <w:rsid w:val="00AF3177"/>
    <w:rsid w:val="00AF4F3C"/>
    <w:rsid w:val="00AF614C"/>
    <w:rsid w:val="00B0137C"/>
    <w:rsid w:val="00B01384"/>
    <w:rsid w:val="00B0276E"/>
    <w:rsid w:val="00B02961"/>
    <w:rsid w:val="00B05398"/>
    <w:rsid w:val="00B05F26"/>
    <w:rsid w:val="00B067A6"/>
    <w:rsid w:val="00B076CB"/>
    <w:rsid w:val="00B102BB"/>
    <w:rsid w:val="00B104B2"/>
    <w:rsid w:val="00B10E65"/>
    <w:rsid w:val="00B1188A"/>
    <w:rsid w:val="00B12D75"/>
    <w:rsid w:val="00B15DBF"/>
    <w:rsid w:val="00B16B3B"/>
    <w:rsid w:val="00B16B7E"/>
    <w:rsid w:val="00B173BE"/>
    <w:rsid w:val="00B17C60"/>
    <w:rsid w:val="00B2389D"/>
    <w:rsid w:val="00B23BA3"/>
    <w:rsid w:val="00B2536C"/>
    <w:rsid w:val="00B2559E"/>
    <w:rsid w:val="00B3086F"/>
    <w:rsid w:val="00B319CD"/>
    <w:rsid w:val="00B31B47"/>
    <w:rsid w:val="00B33112"/>
    <w:rsid w:val="00B34198"/>
    <w:rsid w:val="00B34555"/>
    <w:rsid w:val="00B35822"/>
    <w:rsid w:val="00B36ADD"/>
    <w:rsid w:val="00B372A5"/>
    <w:rsid w:val="00B377F9"/>
    <w:rsid w:val="00B37834"/>
    <w:rsid w:val="00B40237"/>
    <w:rsid w:val="00B408C9"/>
    <w:rsid w:val="00B40B62"/>
    <w:rsid w:val="00B42179"/>
    <w:rsid w:val="00B42AEC"/>
    <w:rsid w:val="00B430EA"/>
    <w:rsid w:val="00B43351"/>
    <w:rsid w:val="00B443B0"/>
    <w:rsid w:val="00B4591E"/>
    <w:rsid w:val="00B51C29"/>
    <w:rsid w:val="00B52483"/>
    <w:rsid w:val="00B52DC9"/>
    <w:rsid w:val="00B53258"/>
    <w:rsid w:val="00B56135"/>
    <w:rsid w:val="00B57BA1"/>
    <w:rsid w:val="00B62B27"/>
    <w:rsid w:val="00B63062"/>
    <w:rsid w:val="00B646C8"/>
    <w:rsid w:val="00B653C3"/>
    <w:rsid w:val="00B67AD5"/>
    <w:rsid w:val="00B67BCE"/>
    <w:rsid w:val="00B71DAA"/>
    <w:rsid w:val="00B7523C"/>
    <w:rsid w:val="00B75B75"/>
    <w:rsid w:val="00B76649"/>
    <w:rsid w:val="00B7717F"/>
    <w:rsid w:val="00B771A3"/>
    <w:rsid w:val="00B80350"/>
    <w:rsid w:val="00B816C6"/>
    <w:rsid w:val="00B83DCB"/>
    <w:rsid w:val="00B84748"/>
    <w:rsid w:val="00B84FB6"/>
    <w:rsid w:val="00B85274"/>
    <w:rsid w:val="00B86B93"/>
    <w:rsid w:val="00B87671"/>
    <w:rsid w:val="00B879DC"/>
    <w:rsid w:val="00B87C83"/>
    <w:rsid w:val="00B90B64"/>
    <w:rsid w:val="00B912C3"/>
    <w:rsid w:val="00B91992"/>
    <w:rsid w:val="00B92A40"/>
    <w:rsid w:val="00B93C72"/>
    <w:rsid w:val="00B948DD"/>
    <w:rsid w:val="00B95735"/>
    <w:rsid w:val="00B96034"/>
    <w:rsid w:val="00B96E43"/>
    <w:rsid w:val="00B97C82"/>
    <w:rsid w:val="00BA04DC"/>
    <w:rsid w:val="00BA1EA3"/>
    <w:rsid w:val="00BA41CA"/>
    <w:rsid w:val="00BA769B"/>
    <w:rsid w:val="00BA79A0"/>
    <w:rsid w:val="00BB3E05"/>
    <w:rsid w:val="00BB4AED"/>
    <w:rsid w:val="00BB609B"/>
    <w:rsid w:val="00BB7D57"/>
    <w:rsid w:val="00BC0E87"/>
    <w:rsid w:val="00BC1994"/>
    <w:rsid w:val="00BC1FC3"/>
    <w:rsid w:val="00BC2FD1"/>
    <w:rsid w:val="00BC4600"/>
    <w:rsid w:val="00BC47B0"/>
    <w:rsid w:val="00BC4DB8"/>
    <w:rsid w:val="00BC4EC2"/>
    <w:rsid w:val="00BC529D"/>
    <w:rsid w:val="00BC72CA"/>
    <w:rsid w:val="00BC7986"/>
    <w:rsid w:val="00BD14E6"/>
    <w:rsid w:val="00BD21D7"/>
    <w:rsid w:val="00BD2411"/>
    <w:rsid w:val="00BD5E5C"/>
    <w:rsid w:val="00BD67A2"/>
    <w:rsid w:val="00BE0B88"/>
    <w:rsid w:val="00BE2110"/>
    <w:rsid w:val="00BE316B"/>
    <w:rsid w:val="00BE326B"/>
    <w:rsid w:val="00BE5C5E"/>
    <w:rsid w:val="00BE6548"/>
    <w:rsid w:val="00BF070E"/>
    <w:rsid w:val="00BF1A80"/>
    <w:rsid w:val="00BF2579"/>
    <w:rsid w:val="00BF2BF7"/>
    <w:rsid w:val="00BF3A3E"/>
    <w:rsid w:val="00BF4426"/>
    <w:rsid w:val="00BF4590"/>
    <w:rsid w:val="00BF5061"/>
    <w:rsid w:val="00BF6CBB"/>
    <w:rsid w:val="00BF77E5"/>
    <w:rsid w:val="00C0064C"/>
    <w:rsid w:val="00C0219E"/>
    <w:rsid w:val="00C021C5"/>
    <w:rsid w:val="00C0279B"/>
    <w:rsid w:val="00C0319B"/>
    <w:rsid w:val="00C043BF"/>
    <w:rsid w:val="00C04486"/>
    <w:rsid w:val="00C045F3"/>
    <w:rsid w:val="00C0529C"/>
    <w:rsid w:val="00C05956"/>
    <w:rsid w:val="00C0618C"/>
    <w:rsid w:val="00C06229"/>
    <w:rsid w:val="00C06584"/>
    <w:rsid w:val="00C0710C"/>
    <w:rsid w:val="00C0718C"/>
    <w:rsid w:val="00C07390"/>
    <w:rsid w:val="00C111A8"/>
    <w:rsid w:val="00C12504"/>
    <w:rsid w:val="00C12DB2"/>
    <w:rsid w:val="00C14D56"/>
    <w:rsid w:val="00C1582D"/>
    <w:rsid w:val="00C15EF8"/>
    <w:rsid w:val="00C16DF3"/>
    <w:rsid w:val="00C17D82"/>
    <w:rsid w:val="00C20302"/>
    <w:rsid w:val="00C2037A"/>
    <w:rsid w:val="00C21BC0"/>
    <w:rsid w:val="00C22CE1"/>
    <w:rsid w:val="00C22D81"/>
    <w:rsid w:val="00C233CD"/>
    <w:rsid w:val="00C235A5"/>
    <w:rsid w:val="00C23F58"/>
    <w:rsid w:val="00C25D11"/>
    <w:rsid w:val="00C260AB"/>
    <w:rsid w:val="00C27429"/>
    <w:rsid w:val="00C27541"/>
    <w:rsid w:val="00C31481"/>
    <w:rsid w:val="00C329FA"/>
    <w:rsid w:val="00C35C6D"/>
    <w:rsid w:val="00C36E20"/>
    <w:rsid w:val="00C378D5"/>
    <w:rsid w:val="00C404FD"/>
    <w:rsid w:val="00C405DA"/>
    <w:rsid w:val="00C408BE"/>
    <w:rsid w:val="00C417D9"/>
    <w:rsid w:val="00C41E94"/>
    <w:rsid w:val="00C424FE"/>
    <w:rsid w:val="00C42547"/>
    <w:rsid w:val="00C426D9"/>
    <w:rsid w:val="00C4295E"/>
    <w:rsid w:val="00C429C7"/>
    <w:rsid w:val="00C43411"/>
    <w:rsid w:val="00C44AFF"/>
    <w:rsid w:val="00C44FB0"/>
    <w:rsid w:val="00C4569B"/>
    <w:rsid w:val="00C45818"/>
    <w:rsid w:val="00C45C97"/>
    <w:rsid w:val="00C45FAC"/>
    <w:rsid w:val="00C46B5C"/>
    <w:rsid w:val="00C50652"/>
    <w:rsid w:val="00C51726"/>
    <w:rsid w:val="00C518D5"/>
    <w:rsid w:val="00C521E5"/>
    <w:rsid w:val="00C53274"/>
    <w:rsid w:val="00C572AC"/>
    <w:rsid w:val="00C57477"/>
    <w:rsid w:val="00C57A7C"/>
    <w:rsid w:val="00C57E5A"/>
    <w:rsid w:val="00C60071"/>
    <w:rsid w:val="00C62521"/>
    <w:rsid w:val="00C62B59"/>
    <w:rsid w:val="00C64513"/>
    <w:rsid w:val="00C645AC"/>
    <w:rsid w:val="00C651B7"/>
    <w:rsid w:val="00C65A40"/>
    <w:rsid w:val="00C65D9B"/>
    <w:rsid w:val="00C66ED7"/>
    <w:rsid w:val="00C719B8"/>
    <w:rsid w:val="00C71D40"/>
    <w:rsid w:val="00C721AE"/>
    <w:rsid w:val="00C727C7"/>
    <w:rsid w:val="00C7322B"/>
    <w:rsid w:val="00C74607"/>
    <w:rsid w:val="00C74BD5"/>
    <w:rsid w:val="00C75C18"/>
    <w:rsid w:val="00C80456"/>
    <w:rsid w:val="00C823C8"/>
    <w:rsid w:val="00C82425"/>
    <w:rsid w:val="00C8242D"/>
    <w:rsid w:val="00C82728"/>
    <w:rsid w:val="00C85850"/>
    <w:rsid w:val="00C87208"/>
    <w:rsid w:val="00C87564"/>
    <w:rsid w:val="00C87CC2"/>
    <w:rsid w:val="00C91244"/>
    <w:rsid w:val="00C91EF0"/>
    <w:rsid w:val="00C92E94"/>
    <w:rsid w:val="00C932E6"/>
    <w:rsid w:val="00C94C59"/>
    <w:rsid w:val="00C9566A"/>
    <w:rsid w:val="00C95FBF"/>
    <w:rsid w:val="00C964E1"/>
    <w:rsid w:val="00C96BC2"/>
    <w:rsid w:val="00CA0576"/>
    <w:rsid w:val="00CA1107"/>
    <w:rsid w:val="00CA39BB"/>
    <w:rsid w:val="00CA3A97"/>
    <w:rsid w:val="00CA4724"/>
    <w:rsid w:val="00CA5A6F"/>
    <w:rsid w:val="00CB3792"/>
    <w:rsid w:val="00CB3922"/>
    <w:rsid w:val="00CB50E5"/>
    <w:rsid w:val="00CC042A"/>
    <w:rsid w:val="00CC115E"/>
    <w:rsid w:val="00CC1A4D"/>
    <w:rsid w:val="00CC30A5"/>
    <w:rsid w:val="00CC3990"/>
    <w:rsid w:val="00CC5519"/>
    <w:rsid w:val="00CC553B"/>
    <w:rsid w:val="00CC6F00"/>
    <w:rsid w:val="00CC769E"/>
    <w:rsid w:val="00CD0415"/>
    <w:rsid w:val="00CD1285"/>
    <w:rsid w:val="00CD1F47"/>
    <w:rsid w:val="00CD3E76"/>
    <w:rsid w:val="00CD64A8"/>
    <w:rsid w:val="00CD6B4E"/>
    <w:rsid w:val="00CE2B3E"/>
    <w:rsid w:val="00CE2C6B"/>
    <w:rsid w:val="00CE52AC"/>
    <w:rsid w:val="00CF0A9C"/>
    <w:rsid w:val="00CF2666"/>
    <w:rsid w:val="00CF5F2E"/>
    <w:rsid w:val="00CF6C46"/>
    <w:rsid w:val="00CF7703"/>
    <w:rsid w:val="00D0016D"/>
    <w:rsid w:val="00D02548"/>
    <w:rsid w:val="00D029D9"/>
    <w:rsid w:val="00D02FC2"/>
    <w:rsid w:val="00D03E55"/>
    <w:rsid w:val="00D041F0"/>
    <w:rsid w:val="00D0533D"/>
    <w:rsid w:val="00D05519"/>
    <w:rsid w:val="00D05754"/>
    <w:rsid w:val="00D05B19"/>
    <w:rsid w:val="00D068FC"/>
    <w:rsid w:val="00D069E1"/>
    <w:rsid w:val="00D072DF"/>
    <w:rsid w:val="00D07A7A"/>
    <w:rsid w:val="00D10A50"/>
    <w:rsid w:val="00D10D33"/>
    <w:rsid w:val="00D123BD"/>
    <w:rsid w:val="00D12E4A"/>
    <w:rsid w:val="00D13F1C"/>
    <w:rsid w:val="00D145A9"/>
    <w:rsid w:val="00D15060"/>
    <w:rsid w:val="00D15732"/>
    <w:rsid w:val="00D161C5"/>
    <w:rsid w:val="00D22F05"/>
    <w:rsid w:val="00D245ED"/>
    <w:rsid w:val="00D247E1"/>
    <w:rsid w:val="00D30180"/>
    <w:rsid w:val="00D30489"/>
    <w:rsid w:val="00D310E8"/>
    <w:rsid w:val="00D34D84"/>
    <w:rsid w:val="00D37214"/>
    <w:rsid w:val="00D4001C"/>
    <w:rsid w:val="00D4020C"/>
    <w:rsid w:val="00D4240C"/>
    <w:rsid w:val="00D42990"/>
    <w:rsid w:val="00D42E39"/>
    <w:rsid w:val="00D43528"/>
    <w:rsid w:val="00D4517C"/>
    <w:rsid w:val="00D4561A"/>
    <w:rsid w:val="00D47592"/>
    <w:rsid w:val="00D4789B"/>
    <w:rsid w:val="00D500D9"/>
    <w:rsid w:val="00D50254"/>
    <w:rsid w:val="00D50535"/>
    <w:rsid w:val="00D5264A"/>
    <w:rsid w:val="00D5375A"/>
    <w:rsid w:val="00D53964"/>
    <w:rsid w:val="00D54FCC"/>
    <w:rsid w:val="00D55260"/>
    <w:rsid w:val="00D55B0C"/>
    <w:rsid w:val="00D56288"/>
    <w:rsid w:val="00D5644A"/>
    <w:rsid w:val="00D567E5"/>
    <w:rsid w:val="00D56D2B"/>
    <w:rsid w:val="00D604CE"/>
    <w:rsid w:val="00D60D79"/>
    <w:rsid w:val="00D630D7"/>
    <w:rsid w:val="00D647E1"/>
    <w:rsid w:val="00D65D66"/>
    <w:rsid w:val="00D66598"/>
    <w:rsid w:val="00D700AB"/>
    <w:rsid w:val="00D70EC1"/>
    <w:rsid w:val="00D7153D"/>
    <w:rsid w:val="00D72B7C"/>
    <w:rsid w:val="00D733FF"/>
    <w:rsid w:val="00D739EB"/>
    <w:rsid w:val="00D741E2"/>
    <w:rsid w:val="00D7589A"/>
    <w:rsid w:val="00D767A7"/>
    <w:rsid w:val="00D767D9"/>
    <w:rsid w:val="00D770F9"/>
    <w:rsid w:val="00D7729E"/>
    <w:rsid w:val="00D773A4"/>
    <w:rsid w:val="00D77B67"/>
    <w:rsid w:val="00D8153D"/>
    <w:rsid w:val="00D817C6"/>
    <w:rsid w:val="00D828C2"/>
    <w:rsid w:val="00D83E2D"/>
    <w:rsid w:val="00D84C99"/>
    <w:rsid w:val="00D860D9"/>
    <w:rsid w:val="00D869A5"/>
    <w:rsid w:val="00D876DC"/>
    <w:rsid w:val="00D87E57"/>
    <w:rsid w:val="00D90593"/>
    <w:rsid w:val="00D9149D"/>
    <w:rsid w:val="00D91798"/>
    <w:rsid w:val="00D929BD"/>
    <w:rsid w:val="00D92F3B"/>
    <w:rsid w:val="00D9401C"/>
    <w:rsid w:val="00D94B5E"/>
    <w:rsid w:val="00D95333"/>
    <w:rsid w:val="00D970FE"/>
    <w:rsid w:val="00DA00BF"/>
    <w:rsid w:val="00DA0423"/>
    <w:rsid w:val="00DA12E9"/>
    <w:rsid w:val="00DA3E87"/>
    <w:rsid w:val="00DA4343"/>
    <w:rsid w:val="00DA490C"/>
    <w:rsid w:val="00DA549C"/>
    <w:rsid w:val="00DA578D"/>
    <w:rsid w:val="00DA593C"/>
    <w:rsid w:val="00DA6459"/>
    <w:rsid w:val="00DA6654"/>
    <w:rsid w:val="00DA6B2D"/>
    <w:rsid w:val="00DB029F"/>
    <w:rsid w:val="00DB07BC"/>
    <w:rsid w:val="00DB131D"/>
    <w:rsid w:val="00DB2397"/>
    <w:rsid w:val="00DB37F0"/>
    <w:rsid w:val="00DB3EBE"/>
    <w:rsid w:val="00DB4055"/>
    <w:rsid w:val="00DB472D"/>
    <w:rsid w:val="00DB6EE1"/>
    <w:rsid w:val="00DC1464"/>
    <w:rsid w:val="00DC1CC2"/>
    <w:rsid w:val="00DC2A3E"/>
    <w:rsid w:val="00DC48A6"/>
    <w:rsid w:val="00DC5E5B"/>
    <w:rsid w:val="00DC6C32"/>
    <w:rsid w:val="00DC7753"/>
    <w:rsid w:val="00DD010B"/>
    <w:rsid w:val="00DD01E9"/>
    <w:rsid w:val="00DD02A7"/>
    <w:rsid w:val="00DD1478"/>
    <w:rsid w:val="00DD19BF"/>
    <w:rsid w:val="00DD1A1C"/>
    <w:rsid w:val="00DD2EA8"/>
    <w:rsid w:val="00DD3BFF"/>
    <w:rsid w:val="00DD40F5"/>
    <w:rsid w:val="00DD5436"/>
    <w:rsid w:val="00DD6114"/>
    <w:rsid w:val="00DD689A"/>
    <w:rsid w:val="00DD6D92"/>
    <w:rsid w:val="00DD76FA"/>
    <w:rsid w:val="00DE08B5"/>
    <w:rsid w:val="00DE2810"/>
    <w:rsid w:val="00DE3BB2"/>
    <w:rsid w:val="00DE6C8F"/>
    <w:rsid w:val="00DE7800"/>
    <w:rsid w:val="00DE7872"/>
    <w:rsid w:val="00DE7EBD"/>
    <w:rsid w:val="00DF0A7E"/>
    <w:rsid w:val="00DF13E5"/>
    <w:rsid w:val="00DF19FB"/>
    <w:rsid w:val="00DF25B7"/>
    <w:rsid w:val="00DF3E7B"/>
    <w:rsid w:val="00DF3E8D"/>
    <w:rsid w:val="00DF3F6A"/>
    <w:rsid w:val="00DF4D3F"/>
    <w:rsid w:val="00DF4E3C"/>
    <w:rsid w:val="00DF5424"/>
    <w:rsid w:val="00DF5A8D"/>
    <w:rsid w:val="00DF6B5A"/>
    <w:rsid w:val="00DF73E7"/>
    <w:rsid w:val="00E003FB"/>
    <w:rsid w:val="00E0140C"/>
    <w:rsid w:val="00E03EA0"/>
    <w:rsid w:val="00E0622C"/>
    <w:rsid w:val="00E063B0"/>
    <w:rsid w:val="00E07A9F"/>
    <w:rsid w:val="00E100AC"/>
    <w:rsid w:val="00E10562"/>
    <w:rsid w:val="00E1173B"/>
    <w:rsid w:val="00E11A86"/>
    <w:rsid w:val="00E12B93"/>
    <w:rsid w:val="00E14042"/>
    <w:rsid w:val="00E14C38"/>
    <w:rsid w:val="00E15D74"/>
    <w:rsid w:val="00E16545"/>
    <w:rsid w:val="00E16FA0"/>
    <w:rsid w:val="00E16FB9"/>
    <w:rsid w:val="00E17251"/>
    <w:rsid w:val="00E174D1"/>
    <w:rsid w:val="00E215A8"/>
    <w:rsid w:val="00E2188A"/>
    <w:rsid w:val="00E22298"/>
    <w:rsid w:val="00E22847"/>
    <w:rsid w:val="00E22ADB"/>
    <w:rsid w:val="00E231EE"/>
    <w:rsid w:val="00E237B1"/>
    <w:rsid w:val="00E240AF"/>
    <w:rsid w:val="00E24985"/>
    <w:rsid w:val="00E249FB"/>
    <w:rsid w:val="00E25113"/>
    <w:rsid w:val="00E26580"/>
    <w:rsid w:val="00E27A5E"/>
    <w:rsid w:val="00E30031"/>
    <w:rsid w:val="00E3299B"/>
    <w:rsid w:val="00E3423C"/>
    <w:rsid w:val="00E34879"/>
    <w:rsid w:val="00E34E2B"/>
    <w:rsid w:val="00E35860"/>
    <w:rsid w:val="00E40B3F"/>
    <w:rsid w:val="00E42AEF"/>
    <w:rsid w:val="00E43025"/>
    <w:rsid w:val="00E43187"/>
    <w:rsid w:val="00E432D3"/>
    <w:rsid w:val="00E50FB8"/>
    <w:rsid w:val="00E51049"/>
    <w:rsid w:val="00E5121F"/>
    <w:rsid w:val="00E5125F"/>
    <w:rsid w:val="00E51ECC"/>
    <w:rsid w:val="00E543D8"/>
    <w:rsid w:val="00E56B47"/>
    <w:rsid w:val="00E56EB9"/>
    <w:rsid w:val="00E60309"/>
    <w:rsid w:val="00E60AAD"/>
    <w:rsid w:val="00E60B08"/>
    <w:rsid w:val="00E619DF"/>
    <w:rsid w:val="00E64029"/>
    <w:rsid w:val="00E64C17"/>
    <w:rsid w:val="00E64E05"/>
    <w:rsid w:val="00E70739"/>
    <w:rsid w:val="00E717DD"/>
    <w:rsid w:val="00E71C30"/>
    <w:rsid w:val="00E71C3E"/>
    <w:rsid w:val="00E73A2E"/>
    <w:rsid w:val="00E74DE3"/>
    <w:rsid w:val="00E765DA"/>
    <w:rsid w:val="00E76B76"/>
    <w:rsid w:val="00E775A8"/>
    <w:rsid w:val="00E777A1"/>
    <w:rsid w:val="00E8097D"/>
    <w:rsid w:val="00E83076"/>
    <w:rsid w:val="00E8538B"/>
    <w:rsid w:val="00E86FB7"/>
    <w:rsid w:val="00E87481"/>
    <w:rsid w:val="00E90EA5"/>
    <w:rsid w:val="00E922FF"/>
    <w:rsid w:val="00E927B6"/>
    <w:rsid w:val="00E93323"/>
    <w:rsid w:val="00E97159"/>
    <w:rsid w:val="00E97CDB"/>
    <w:rsid w:val="00EA0728"/>
    <w:rsid w:val="00EA19DF"/>
    <w:rsid w:val="00EA1E34"/>
    <w:rsid w:val="00EA223D"/>
    <w:rsid w:val="00EA5E9A"/>
    <w:rsid w:val="00EA61F0"/>
    <w:rsid w:val="00EA7316"/>
    <w:rsid w:val="00EB026A"/>
    <w:rsid w:val="00EB2055"/>
    <w:rsid w:val="00EB213D"/>
    <w:rsid w:val="00EB32FE"/>
    <w:rsid w:val="00EB3449"/>
    <w:rsid w:val="00EB6C43"/>
    <w:rsid w:val="00EC110B"/>
    <w:rsid w:val="00EC15F8"/>
    <w:rsid w:val="00EC1734"/>
    <w:rsid w:val="00EC18C5"/>
    <w:rsid w:val="00EC2513"/>
    <w:rsid w:val="00EC26C1"/>
    <w:rsid w:val="00EC27C1"/>
    <w:rsid w:val="00EC3714"/>
    <w:rsid w:val="00EC41A4"/>
    <w:rsid w:val="00EC4857"/>
    <w:rsid w:val="00EC4C5A"/>
    <w:rsid w:val="00EC6366"/>
    <w:rsid w:val="00EC77B9"/>
    <w:rsid w:val="00EC7E13"/>
    <w:rsid w:val="00ED04E5"/>
    <w:rsid w:val="00ED0D89"/>
    <w:rsid w:val="00ED1D12"/>
    <w:rsid w:val="00ED22BA"/>
    <w:rsid w:val="00ED240D"/>
    <w:rsid w:val="00ED2720"/>
    <w:rsid w:val="00ED4089"/>
    <w:rsid w:val="00ED4221"/>
    <w:rsid w:val="00ED4C42"/>
    <w:rsid w:val="00ED5A7C"/>
    <w:rsid w:val="00ED789A"/>
    <w:rsid w:val="00EE03D8"/>
    <w:rsid w:val="00EE2082"/>
    <w:rsid w:val="00EE3596"/>
    <w:rsid w:val="00EE4FB6"/>
    <w:rsid w:val="00EE5211"/>
    <w:rsid w:val="00EE53C8"/>
    <w:rsid w:val="00EE61F7"/>
    <w:rsid w:val="00EE6DE4"/>
    <w:rsid w:val="00EE78ED"/>
    <w:rsid w:val="00EF5167"/>
    <w:rsid w:val="00EF73BD"/>
    <w:rsid w:val="00EF7711"/>
    <w:rsid w:val="00F004F1"/>
    <w:rsid w:val="00F0089D"/>
    <w:rsid w:val="00F0157F"/>
    <w:rsid w:val="00F015CB"/>
    <w:rsid w:val="00F02130"/>
    <w:rsid w:val="00F03A3F"/>
    <w:rsid w:val="00F059CA"/>
    <w:rsid w:val="00F06389"/>
    <w:rsid w:val="00F06A59"/>
    <w:rsid w:val="00F11007"/>
    <w:rsid w:val="00F11B27"/>
    <w:rsid w:val="00F12144"/>
    <w:rsid w:val="00F12B4C"/>
    <w:rsid w:val="00F14382"/>
    <w:rsid w:val="00F14499"/>
    <w:rsid w:val="00F1573D"/>
    <w:rsid w:val="00F16D2D"/>
    <w:rsid w:val="00F20615"/>
    <w:rsid w:val="00F21326"/>
    <w:rsid w:val="00F21983"/>
    <w:rsid w:val="00F22E52"/>
    <w:rsid w:val="00F24DC5"/>
    <w:rsid w:val="00F25011"/>
    <w:rsid w:val="00F25712"/>
    <w:rsid w:val="00F25891"/>
    <w:rsid w:val="00F25B34"/>
    <w:rsid w:val="00F25DA3"/>
    <w:rsid w:val="00F26220"/>
    <w:rsid w:val="00F26571"/>
    <w:rsid w:val="00F30628"/>
    <w:rsid w:val="00F3158E"/>
    <w:rsid w:val="00F34291"/>
    <w:rsid w:val="00F362E8"/>
    <w:rsid w:val="00F3631C"/>
    <w:rsid w:val="00F417D4"/>
    <w:rsid w:val="00F4185B"/>
    <w:rsid w:val="00F42EB3"/>
    <w:rsid w:val="00F43B1B"/>
    <w:rsid w:val="00F44542"/>
    <w:rsid w:val="00F44A60"/>
    <w:rsid w:val="00F44C2D"/>
    <w:rsid w:val="00F455BA"/>
    <w:rsid w:val="00F46574"/>
    <w:rsid w:val="00F533CD"/>
    <w:rsid w:val="00F53C0F"/>
    <w:rsid w:val="00F54CD0"/>
    <w:rsid w:val="00F55C93"/>
    <w:rsid w:val="00F56782"/>
    <w:rsid w:val="00F5683E"/>
    <w:rsid w:val="00F56F55"/>
    <w:rsid w:val="00F60509"/>
    <w:rsid w:val="00F60A60"/>
    <w:rsid w:val="00F61277"/>
    <w:rsid w:val="00F6146E"/>
    <w:rsid w:val="00F6542E"/>
    <w:rsid w:val="00F65BEB"/>
    <w:rsid w:val="00F660D4"/>
    <w:rsid w:val="00F66857"/>
    <w:rsid w:val="00F72243"/>
    <w:rsid w:val="00F724E8"/>
    <w:rsid w:val="00F72A3A"/>
    <w:rsid w:val="00F73371"/>
    <w:rsid w:val="00F745DB"/>
    <w:rsid w:val="00F76E4A"/>
    <w:rsid w:val="00F76F75"/>
    <w:rsid w:val="00F7702B"/>
    <w:rsid w:val="00F77FBB"/>
    <w:rsid w:val="00F82DCE"/>
    <w:rsid w:val="00F85638"/>
    <w:rsid w:val="00F85858"/>
    <w:rsid w:val="00F85AF0"/>
    <w:rsid w:val="00F86678"/>
    <w:rsid w:val="00F87AFB"/>
    <w:rsid w:val="00F90D14"/>
    <w:rsid w:val="00F92065"/>
    <w:rsid w:val="00F92374"/>
    <w:rsid w:val="00F937D4"/>
    <w:rsid w:val="00F943D3"/>
    <w:rsid w:val="00F96982"/>
    <w:rsid w:val="00F96F97"/>
    <w:rsid w:val="00F9742E"/>
    <w:rsid w:val="00FA1BCD"/>
    <w:rsid w:val="00FA209B"/>
    <w:rsid w:val="00FA2291"/>
    <w:rsid w:val="00FA29E2"/>
    <w:rsid w:val="00FA4023"/>
    <w:rsid w:val="00FA437D"/>
    <w:rsid w:val="00FA4A71"/>
    <w:rsid w:val="00FA5167"/>
    <w:rsid w:val="00FA5613"/>
    <w:rsid w:val="00FA5879"/>
    <w:rsid w:val="00FA767E"/>
    <w:rsid w:val="00FB02C8"/>
    <w:rsid w:val="00FB0BED"/>
    <w:rsid w:val="00FB0FFD"/>
    <w:rsid w:val="00FB2536"/>
    <w:rsid w:val="00FB32CF"/>
    <w:rsid w:val="00FB3490"/>
    <w:rsid w:val="00FB42F9"/>
    <w:rsid w:val="00FB4470"/>
    <w:rsid w:val="00FB4538"/>
    <w:rsid w:val="00FB55D1"/>
    <w:rsid w:val="00FB6626"/>
    <w:rsid w:val="00FC0367"/>
    <w:rsid w:val="00FC04F2"/>
    <w:rsid w:val="00FC1384"/>
    <w:rsid w:val="00FC1495"/>
    <w:rsid w:val="00FC2774"/>
    <w:rsid w:val="00FC4767"/>
    <w:rsid w:val="00FC47D9"/>
    <w:rsid w:val="00FC4816"/>
    <w:rsid w:val="00FC5E39"/>
    <w:rsid w:val="00FC5EA6"/>
    <w:rsid w:val="00FC70A7"/>
    <w:rsid w:val="00FC7423"/>
    <w:rsid w:val="00FC77FF"/>
    <w:rsid w:val="00FC7B0F"/>
    <w:rsid w:val="00FD01E3"/>
    <w:rsid w:val="00FD062D"/>
    <w:rsid w:val="00FD0D55"/>
    <w:rsid w:val="00FD104D"/>
    <w:rsid w:val="00FD4003"/>
    <w:rsid w:val="00FD441E"/>
    <w:rsid w:val="00FD57DB"/>
    <w:rsid w:val="00FD5B3C"/>
    <w:rsid w:val="00FD5B8A"/>
    <w:rsid w:val="00FD5D6D"/>
    <w:rsid w:val="00FD71F9"/>
    <w:rsid w:val="00FD7333"/>
    <w:rsid w:val="00FE0AF9"/>
    <w:rsid w:val="00FE0B97"/>
    <w:rsid w:val="00FE0EAF"/>
    <w:rsid w:val="00FE170B"/>
    <w:rsid w:val="00FE1932"/>
    <w:rsid w:val="00FE1BE5"/>
    <w:rsid w:val="00FE2D38"/>
    <w:rsid w:val="00FE31CF"/>
    <w:rsid w:val="00FE37A3"/>
    <w:rsid w:val="00FE3B4C"/>
    <w:rsid w:val="00FE3CF1"/>
    <w:rsid w:val="00FE5299"/>
    <w:rsid w:val="00FE7FC7"/>
    <w:rsid w:val="00FF07FF"/>
    <w:rsid w:val="00FF47E1"/>
    <w:rsid w:val="00FF4B03"/>
    <w:rsid w:val="00FF5A42"/>
    <w:rsid w:val="00FF62FB"/>
    <w:rsid w:val="00FF6403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7F9715"/>
  <w15:docId w15:val="{889C5058-9F8A-41F7-9956-6925757E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C355C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B3D0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DD689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rsid w:val="000B4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B43A4"/>
  </w:style>
  <w:style w:type="paragraph" w:styleId="a7">
    <w:name w:val="header"/>
    <w:basedOn w:val="a"/>
    <w:link w:val="a8"/>
    <w:uiPriority w:val="99"/>
    <w:unhideWhenUsed/>
    <w:rsid w:val="002A0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A024C"/>
    <w:rPr>
      <w:kern w:val="2"/>
    </w:rPr>
  </w:style>
  <w:style w:type="character" w:customStyle="1" w:styleId="st1">
    <w:name w:val="st1"/>
    <w:basedOn w:val="a0"/>
    <w:rsid w:val="00E2188A"/>
  </w:style>
  <w:style w:type="paragraph" w:styleId="a9">
    <w:name w:val="Balloon Text"/>
    <w:basedOn w:val="a"/>
    <w:link w:val="aa"/>
    <w:uiPriority w:val="99"/>
    <w:semiHidden/>
    <w:unhideWhenUsed/>
    <w:rsid w:val="005568A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568A2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568A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44DF4"/>
    <w:pPr>
      <w:widowControl/>
    </w:pPr>
    <w:rPr>
      <w:rFonts w:ascii="新細明體" w:hAnsi="新細明體" w:cs="新細明體"/>
      <w:kern w:val="0"/>
    </w:rPr>
  </w:style>
  <w:style w:type="paragraph" w:styleId="ac">
    <w:name w:val="Title"/>
    <w:basedOn w:val="a"/>
    <w:next w:val="a"/>
    <w:link w:val="ad"/>
    <w:uiPriority w:val="10"/>
    <w:qFormat/>
    <w:rsid w:val="007B637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link w:val="ac"/>
    <w:uiPriority w:val="10"/>
    <w:rsid w:val="007B637B"/>
    <w:rPr>
      <w:rFonts w:ascii="Cambria" w:hAnsi="Cambria"/>
      <w:b/>
      <w:bCs/>
      <w:kern w:val="2"/>
      <w:sz w:val="32"/>
      <w:szCs w:val="32"/>
    </w:rPr>
  </w:style>
  <w:style w:type="character" w:customStyle="1" w:styleId="A90">
    <w:name w:val="A9"/>
    <w:uiPriority w:val="99"/>
    <w:rsid w:val="00FC0367"/>
    <w:rPr>
      <w:rFonts w:cs="SimSun"/>
      <w:color w:val="000000"/>
      <w:sz w:val="25"/>
      <w:szCs w:val="25"/>
    </w:rPr>
  </w:style>
  <w:style w:type="character" w:customStyle="1" w:styleId="A80">
    <w:name w:val="A8"/>
    <w:uiPriority w:val="99"/>
    <w:rsid w:val="00FC0367"/>
    <w:rPr>
      <w:rFonts w:cs="SimSun"/>
      <w:color w:val="000000"/>
      <w:sz w:val="25"/>
      <w:szCs w:val="25"/>
    </w:rPr>
  </w:style>
  <w:style w:type="character" w:customStyle="1" w:styleId="u49">
    <w:name w:val="u49"/>
    <w:rsid w:val="00FC0367"/>
    <w:rPr>
      <w:color w:val="008000"/>
    </w:rPr>
  </w:style>
  <w:style w:type="character" w:customStyle="1" w:styleId="copytext1">
    <w:name w:val="copytext1"/>
    <w:basedOn w:val="a0"/>
    <w:rsid w:val="00FC0367"/>
  </w:style>
  <w:style w:type="character" w:styleId="ae">
    <w:name w:val="Emphasis"/>
    <w:uiPriority w:val="20"/>
    <w:qFormat/>
    <w:rsid w:val="00FC0367"/>
    <w:rPr>
      <w:b w:val="0"/>
      <w:bCs w:val="0"/>
      <w:i w:val="0"/>
      <w:iCs w:val="0"/>
      <w:color w:val="DD4B39"/>
    </w:rPr>
  </w:style>
  <w:style w:type="paragraph" w:customStyle="1" w:styleId="1">
    <w:name w:val="內文1"/>
    <w:uiPriority w:val="99"/>
    <w:rsid w:val="00D95333"/>
    <w:rPr>
      <w:rFonts w:ascii="Helvetica" w:eastAsia="ヒラギノ角ゴ Pro W3" w:hAnsi="Helvetica"/>
      <w:color w:val="000000"/>
      <w:sz w:val="24"/>
    </w:rPr>
  </w:style>
  <w:style w:type="paragraph" w:styleId="af">
    <w:name w:val="List Paragraph"/>
    <w:basedOn w:val="a"/>
    <w:uiPriority w:val="34"/>
    <w:qFormat/>
    <w:rsid w:val="007F1B12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7F1B12"/>
    <w:pPr>
      <w:ind w:leftChars="200" w:left="480"/>
    </w:pPr>
    <w:rPr>
      <w:rFonts w:ascii="Calibri" w:hAnsi="Calibri"/>
      <w:szCs w:val="22"/>
    </w:rPr>
  </w:style>
  <w:style w:type="paragraph" w:styleId="31">
    <w:name w:val="Body Text Indent 3"/>
    <w:basedOn w:val="a"/>
    <w:link w:val="32"/>
    <w:semiHidden/>
    <w:unhideWhenUsed/>
    <w:rsid w:val="00316D3B"/>
    <w:pPr>
      <w:ind w:left="1800" w:hanging="1080"/>
    </w:pPr>
    <w:rPr>
      <w:szCs w:val="20"/>
    </w:rPr>
  </w:style>
  <w:style w:type="character" w:customStyle="1" w:styleId="32">
    <w:name w:val="本文縮排 3 字元"/>
    <w:link w:val="31"/>
    <w:semiHidden/>
    <w:rsid w:val="00316D3B"/>
    <w:rPr>
      <w:kern w:val="2"/>
      <w:sz w:val="24"/>
    </w:rPr>
  </w:style>
  <w:style w:type="character" w:styleId="af0">
    <w:name w:val="annotation reference"/>
    <w:uiPriority w:val="99"/>
    <w:semiHidden/>
    <w:unhideWhenUsed/>
    <w:rsid w:val="00482F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2FB7"/>
  </w:style>
  <w:style w:type="character" w:customStyle="1" w:styleId="af2">
    <w:name w:val="註解文字 字元"/>
    <w:link w:val="af1"/>
    <w:uiPriority w:val="99"/>
    <w:semiHidden/>
    <w:rsid w:val="00482FB7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2FB7"/>
    <w:rPr>
      <w:b/>
      <w:bCs/>
    </w:rPr>
  </w:style>
  <w:style w:type="character" w:customStyle="1" w:styleId="af4">
    <w:name w:val="註解主旨 字元"/>
    <w:link w:val="af3"/>
    <w:uiPriority w:val="99"/>
    <w:semiHidden/>
    <w:rsid w:val="00482FB7"/>
    <w:rPr>
      <w:b/>
      <w:bCs/>
      <w:kern w:val="2"/>
      <w:sz w:val="24"/>
      <w:szCs w:val="24"/>
    </w:rPr>
  </w:style>
  <w:style w:type="character" w:customStyle="1" w:styleId="apple-style-span">
    <w:name w:val="apple-style-span"/>
    <w:basedOn w:val="a0"/>
    <w:rsid w:val="009D054D"/>
  </w:style>
  <w:style w:type="paragraph" w:customStyle="1" w:styleId="Web8">
    <w:name w:val="內文 (Web)8"/>
    <w:basedOn w:val="a"/>
    <w:rsid w:val="00065B1E"/>
    <w:pPr>
      <w:widowControl/>
      <w:spacing w:line="360" w:lineRule="atLeast"/>
    </w:pPr>
    <w:rPr>
      <w:rFonts w:ascii="新細明體" w:hAnsi="新細明體" w:cs="新細明體"/>
      <w:color w:val="333333"/>
      <w:kern w:val="0"/>
      <w:sz w:val="16"/>
      <w:szCs w:val="16"/>
    </w:rPr>
  </w:style>
  <w:style w:type="character" w:customStyle="1" w:styleId="ft">
    <w:name w:val="ft"/>
    <w:rsid w:val="00FE37A3"/>
    <w:rPr>
      <w:b w:val="0"/>
      <w:bCs w:val="0"/>
      <w:color w:val="222222"/>
      <w:sz w:val="27"/>
      <w:szCs w:val="27"/>
    </w:rPr>
  </w:style>
  <w:style w:type="character" w:customStyle="1" w:styleId="st">
    <w:name w:val="st"/>
    <w:basedOn w:val="a0"/>
    <w:rsid w:val="00656DBE"/>
  </w:style>
  <w:style w:type="character" w:customStyle="1" w:styleId="style2">
    <w:name w:val="style2"/>
    <w:rsid w:val="00FA209B"/>
  </w:style>
  <w:style w:type="paragraph" w:customStyle="1" w:styleId="ecxs12">
    <w:name w:val="ecxs12"/>
    <w:basedOn w:val="a"/>
    <w:rsid w:val="0010772E"/>
    <w:pPr>
      <w:widowControl/>
      <w:spacing w:after="324"/>
    </w:pPr>
    <w:rPr>
      <w:rFonts w:ascii="SimSun" w:eastAsia="SimSun" w:hAnsi="SimSun" w:cs="SimSun"/>
      <w:kern w:val="0"/>
      <w:lang w:eastAsia="zh-CN"/>
    </w:rPr>
  </w:style>
  <w:style w:type="paragraph" w:customStyle="1" w:styleId="Body1">
    <w:name w:val="Body 1"/>
    <w:rsid w:val="00065835"/>
    <w:rPr>
      <w:rFonts w:ascii="Helvetica" w:eastAsia="ヒラギノ角ゴ Pro W3" w:hAnsi="Helvetica"/>
      <w:color w:val="000000"/>
      <w:sz w:val="24"/>
    </w:rPr>
  </w:style>
  <w:style w:type="character" w:styleId="af5">
    <w:name w:val="Strong"/>
    <w:uiPriority w:val="22"/>
    <w:qFormat/>
    <w:rsid w:val="00065835"/>
    <w:rPr>
      <w:b/>
      <w:bCs/>
    </w:rPr>
  </w:style>
  <w:style w:type="paragraph" w:customStyle="1" w:styleId="paragraphscx76225509">
    <w:name w:val="paragraph scx76225509"/>
    <w:basedOn w:val="a"/>
    <w:rsid w:val="00F03A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"/>
    <w:uiPriority w:val="99"/>
    <w:rsid w:val="00F03A3F"/>
    <w:pPr>
      <w:widowControl/>
      <w:ind w:left="720"/>
    </w:pPr>
    <w:rPr>
      <w:rFonts w:ascii="AdiHaus" w:hAnsi="AdiHaus"/>
      <w:kern w:val="0"/>
      <w:sz w:val="20"/>
      <w:szCs w:val="20"/>
      <w:lang w:eastAsia="de-DE"/>
    </w:rPr>
  </w:style>
  <w:style w:type="character" w:customStyle="1" w:styleId="newscontent111">
    <w:name w:val="newscontent111"/>
    <w:uiPriority w:val="99"/>
    <w:rsid w:val="00220554"/>
    <w:rPr>
      <w:rFonts w:ascii="s?u" w:hAnsi="s?u" w:hint="default"/>
      <w:color w:val="545454"/>
      <w:sz w:val="18"/>
    </w:rPr>
  </w:style>
  <w:style w:type="character" w:customStyle="1" w:styleId="style51">
    <w:name w:val="style51"/>
    <w:uiPriority w:val="99"/>
    <w:rsid w:val="00220554"/>
    <w:rPr>
      <w:rFonts w:ascii="Times New Roman" w:hAnsi="Times New Roman" w:cs="Times New Roman" w:hint="default"/>
      <w:sz w:val="24"/>
      <w:szCs w:val="24"/>
    </w:rPr>
  </w:style>
  <w:style w:type="paragraph" w:customStyle="1" w:styleId="Web9">
    <w:name w:val="內文 (Web)9"/>
    <w:basedOn w:val="a"/>
    <w:rsid w:val="00BF77E5"/>
    <w:pPr>
      <w:widowControl/>
      <w:spacing w:line="360" w:lineRule="atLeast"/>
    </w:pPr>
    <w:rPr>
      <w:rFonts w:ascii="新細明體" w:hAnsi="新細明體" w:cs="新細明體"/>
      <w:color w:val="333333"/>
      <w:kern w:val="0"/>
      <w:sz w:val="16"/>
      <w:szCs w:val="16"/>
      <w:lang w:bidi="hi-IN"/>
    </w:rPr>
  </w:style>
  <w:style w:type="paragraph" w:styleId="af6">
    <w:name w:val="Plain Text"/>
    <w:basedOn w:val="a"/>
    <w:link w:val="af7"/>
    <w:unhideWhenUsed/>
    <w:rsid w:val="006459DC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af7">
    <w:name w:val="純文字 字元"/>
    <w:link w:val="af6"/>
    <w:rsid w:val="006459DC"/>
    <w:rPr>
      <w:rFonts w:ascii="新細明體" w:hAnsi="新細明體" w:cs="新細明體"/>
      <w:color w:val="000000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D17E6"/>
    <w:pPr>
      <w:spacing w:after="120"/>
    </w:pPr>
  </w:style>
  <w:style w:type="character" w:customStyle="1" w:styleId="af9">
    <w:name w:val="本文 字元"/>
    <w:link w:val="af8"/>
    <w:uiPriority w:val="99"/>
    <w:rsid w:val="002D17E6"/>
    <w:rPr>
      <w:kern w:val="2"/>
      <w:sz w:val="24"/>
      <w:szCs w:val="24"/>
    </w:rPr>
  </w:style>
  <w:style w:type="paragraph" w:styleId="afa">
    <w:name w:val="No Spacing"/>
    <w:uiPriority w:val="1"/>
    <w:qFormat/>
    <w:rsid w:val="005E5639"/>
    <w:pPr>
      <w:widowControl w:val="0"/>
      <w:ind w:left="782" w:hanging="782"/>
      <w:jc w:val="both"/>
    </w:pPr>
    <w:rPr>
      <w:rFonts w:ascii="Calibri" w:hAnsi="Calibri"/>
      <w:kern w:val="2"/>
      <w:sz w:val="24"/>
      <w:szCs w:val="22"/>
    </w:rPr>
  </w:style>
  <w:style w:type="character" w:customStyle="1" w:styleId="a5">
    <w:name w:val="頁尾 字元"/>
    <w:link w:val="a4"/>
    <w:uiPriority w:val="99"/>
    <w:rsid w:val="00792740"/>
    <w:rPr>
      <w:kern w:val="2"/>
    </w:rPr>
  </w:style>
  <w:style w:type="character" w:customStyle="1" w:styleId="kword1">
    <w:name w:val="kword1"/>
    <w:rsid w:val="00A65FEA"/>
    <w:rPr>
      <w:color w:val="505050"/>
    </w:rPr>
  </w:style>
  <w:style w:type="paragraph" w:customStyle="1" w:styleId="afb">
    <w:name w:val="說明辦法首行"/>
    <w:basedOn w:val="a"/>
    <w:rsid w:val="007537AD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Default">
    <w:name w:val="Default"/>
    <w:rsid w:val="00320A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mfont-txtcont1">
    <w:name w:val="mfont-txtcont1"/>
    <w:rsid w:val="000A496A"/>
    <w:rPr>
      <w:rFonts w:ascii="微軟正黑體" w:eastAsia="微軟正黑體" w:hAnsi="微軟正黑體" w:hint="eastAsia"/>
      <w:color w:val="333333"/>
      <w:sz w:val="24"/>
      <w:szCs w:val="24"/>
    </w:rPr>
  </w:style>
  <w:style w:type="paragraph" w:customStyle="1" w:styleId="21">
    <w:name w:val="清單段落2"/>
    <w:basedOn w:val="a"/>
    <w:uiPriority w:val="99"/>
    <w:rsid w:val="00642E0E"/>
    <w:pPr>
      <w:widowControl/>
      <w:ind w:left="720"/>
    </w:pPr>
    <w:rPr>
      <w:rFonts w:ascii="AdiHaus" w:hAnsi="AdiHaus"/>
      <w:kern w:val="0"/>
      <w:sz w:val="20"/>
      <w:szCs w:val="20"/>
      <w:lang w:eastAsia="de-DE"/>
    </w:rPr>
  </w:style>
  <w:style w:type="character" w:customStyle="1" w:styleId="20">
    <w:name w:val="標題 2 字元"/>
    <w:link w:val="2"/>
    <w:uiPriority w:val="9"/>
    <w:semiHidden/>
    <w:rsid w:val="00AC355C"/>
    <w:rPr>
      <w:rFonts w:ascii="新細明體" w:hAnsi="新細明體" w:cs="新細明體"/>
      <w:b/>
      <w:bCs/>
      <w:sz w:val="36"/>
      <w:szCs w:val="36"/>
    </w:rPr>
  </w:style>
  <w:style w:type="paragraph" w:customStyle="1" w:styleId="Standard">
    <w:name w:val="Standard"/>
    <w:rsid w:val="00CC30A5"/>
    <w:pPr>
      <w:widowControl w:val="0"/>
      <w:suppressAutoHyphens/>
      <w:autoSpaceDN w:val="0"/>
    </w:pPr>
    <w:rPr>
      <w:rFonts w:eastAsia="Microsoft YaHei" w:cs="Mangal"/>
      <w:kern w:val="3"/>
      <w:sz w:val="24"/>
      <w:szCs w:val="24"/>
      <w:lang w:bidi="hi-IN"/>
    </w:rPr>
  </w:style>
  <w:style w:type="paragraph" w:customStyle="1" w:styleId="s4">
    <w:name w:val="s4"/>
    <w:basedOn w:val="a"/>
    <w:rsid w:val="00F44A60"/>
    <w:pPr>
      <w:widowControl/>
    </w:pPr>
    <w:rPr>
      <w:rFonts w:ascii="新細明體" w:hAnsi="新細明體" w:cs="新細明體"/>
      <w:kern w:val="0"/>
    </w:rPr>
  </w:style>
  <w:style w:type="character" w:customStyle="1" w:styleId="s5">
    <w:name w:val="s5"/>
    <w:basedOn w:val="a0"/>
    <w:rsid w:val="00F44A60"/>
  </w:style>
  <w:style w:type="paragraph" w:customStyle="1" w:styleId="ParaAttribute0">
    <w:name w:val="ParaAttribute0"/>
    <w:rsid w:val="009665C2"/>
    <w:pPr>
      <w:widowControl w:val="0"/>
      <w:wordWrap w:val="0"/>
      <w:spacing w:line="400" w:lineRule="exact"/>
      <w:jc w:val="both"/>
    </w:pPr>
    <w:rPr>
      <w:rFonts w:eastAsia="Batang"/>
    </w:rPr>
  </w:style>
  <w:style w:type="paragraph" w:customStyle="1" w:styleId="ParaAttribute1">
    <w:name w:val="ParaAttribute1"/>
    <w:rsid w:val="009665C2"/>
    <w:pPr>
      <w:widowControl w:val="0"/>
      <w:wordWrap w:val="0"/>
      <w:spacing w:line="400" w:lineRule="exact"/>
    </w:pPr>
    <w:rPr>
      <w:rFonts w:eastAsia="Batang"/>
    </w:rPr>
  </w:style>
  <w:style w:type="paragraph" w:customStyle="1" w:styleId="ParaAttribute2">
    <w:name w:val="ParaAttribute2"/>
    <w:rsid w:val="009665C2"/>
    <w:pPr>
      <w:widowControl w:val="0"/>
      <w:wordWrap w:val="0"/>
      <w:spacing w:line="400" w:lineRule="exact"/>
    </w:pPr>
    <w:rPr>
      <w:rFonts w:eastAsia="Batang"/>
    </w:rPr>
  </w:style>
  <w:style w:type="character" w:customStyle="1" w:styleId="CharAttribute0">
    <w:name w:val="CharAttribute0"/>
    <w:rsid w:val="009665C2"/>
    <w:rPr>
      <w:rFonts w:ascii="微軟正黑體" w:eastAsia="微軟正黑體" w:hAnsi="微軟正黑體"/>
      <w:sz w:val="24"/>
    </w:rPr>
  </w:style>
  <w:style w:type="character" w:customStyle="1" w:styleId="CharAttribute1">
    <w:name w:val="CharAttribute1"/>
    <w:rsid w:val="009665C2"/>
    <w:rPr>
      <w:rFonts w:ascii="微軟正黑體" w:eastAsia="Calibri" w:hAnsi="Calibri"/>
      <w:sz w:val="24"/>
    </w:rPr>
  </w:style>
  <w:style w:type="character" w:customStyle="1" w:styleId="apple-converted-space">
    <w:name w:val="apple-converted-space"/>
    <w:rsid w:val="004655FC"/>
  </w:style>
  <w:style w:type="character" w:customStyle="1" w:styleId="30">
    <w:name w:val="標題 3 字元"/>
    <w:link w:val="3"/>
    <w:uiPriority w:val="9"/>
    <w:semiHidden/>
    <w:rsid w:val="002B3D0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notranslate">
    <w:name w:val="notranslate"/>
    <w:rsid w:val="00894892"/>
  </w:style>
  <w:style w:type="table" w:styleId="1-6">
    <w:name w:val="Medium List 1 Accent 6"/>
    <w:basedOn w:val="a1"/>
    <w:uiPriority w:val="65"/>
    <w:rsid w:val="00AB4E4D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afc">
    <w:name w:val="Table Grid"/>
    <w:basedOn w:val="a1"/>
    <w:uiPriority w:val="59"/>
    <w:rsid w:val="009B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B62B27"/>
    <w:rPr>
      <w:color w:val="800080"/>
      <w:u w:val="single"/>
    </w:rPr>
  </w:style>
  <w:style w:type="character" w:customStyle="1" w:styleId="12">
    <w:name w:val="未解析的提及1"/>
    <w:uiPriority w:val="99"/>
    <w:semiHidden/>
    <w:unhideWhenUsed/>
    <w:rsid w:val="004C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894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46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409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464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ch.com.tw" TargetMode="External"/><Relationship Id="rId13" Type="http://schemas.openxmlformats.org/officeDocument/2006/relationships/hyperlink" Target="mailto:mingyao@taitra.org.tw" TargetMode="External"/><Relationship Id="rId18" Type="http://schemas.openxmlformats.org/officeDocument/2006/relationships/hyperlink" Target="http://www.taiwanhoreca.com.tw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foodtaipei.com.tw/" TargetMode="External"/><Relationship Id="rId12" Type="http://schemas.openxmlformats.org/officeDocument/2006/relationships/hyperlink" Target="mailto:tsengfy@taitra.org.tw" TargetMode="External"/><Relationship Id="rId17" Type="http://schemas.openxmlformats.org/officeDocument/2006/relationships/hyperlink" Target="http://www.taipeipack.com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odtech.com.t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iwanhoreca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odtech.com.t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aipeipack.com.tw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odtech.com.tw" TargetMode="External"/><Relationship Id="rId14" Type="http://schemas.openxmlformats.org/officeDocument/2006/relationships/hyperlink" Target="http://www.foodtaipei.com.tw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taitra@taitra.org.t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Links>
    <vt:vector size="78" baseType="variant">
      <vt:variant>
        <vt:i4>3539001</vt:i4>
      </vt:variant>
      <vt:variant>
        <vt:i4>33</vt:i4>
      </vt:variant>
      <vt:variant>
        <vt:i4>0</vt:i4>
      </vt:variant>
      <vt:variant>
        <vt:i4>5</vt:i4>
      </vt:variant>
      <vt:variant>
        <vt:lpwstr>http://www.taiwanhoreca.com.tw/</vt:lpwstr>
      </vt:variant>
      <vt:variant>
        <vt:lpwstr/>
      </vt:variant>
      <vt:variant>
        <vt:i4>5767256</vt:i4>
      </vt:variant>
      <vt:variant>
        <vt:i4>30</vt:i4>
      </vt:variant>
      <vt:variant>
        <vt:i4>0</vt:i4>
      </vt:variant>
      <vt:variant>
        <vt:i4>5</vt:i4>
      </vt:variant>
      <vt:variant>
        <vt:lpwstr>http://www.taipeipack.com.tw/</vt:lpwstr>
      </vt:variant>
      <vt:variant>
        <vt:lpwstr/>
      </vt:variant>
      <vt:variant>
        <vt:i4>2949164</vt:i4>
      </vt:variant>
      <vt:variant>
        <vt:i4>27</vt:i4>
      </vt:variant>
      <vt:variant>
        <vt:i4>0</vt:i4>
      </vt:variant>
      <vt:variant>
        <vt:i4>5</vt:i4>
      </vt:variant>
      <vt:variant>
        <vt:lpwstr>http://www.foodtech.com.tw/</vt:lpwstr>
      </vt:variant>
      <vt:variant>
        <vt:lpwstr/>
      </vt:variant>
      <vt:variant>
        <vt:i4>2949164</vt:i4>
      </vt:variant>
      <vt:variant>
        <vt:i4>24</vt:i4>
      </vt:variant>
      <vt:variant>
        <vt:i4>0</vt:i4>
      </vt:variant>
      <vt:variant>
        <vt:i4>5</vt:i4>
      </vt:variant>
      <vt:variant>
        <vt:lpwstr>http://www.foodtech.com.tw/</vt:lpwstr>
      </vt:variant>
      <vt:variant>
        <vt:lpwstr/>
      </vt:variant>
      <vt:variant>
        <vt:i4>4325465</vt:i4>
      </vt:variant>
      <vt:variant>
        <vt:i4>21</vt:i4>
      </vt:variant>
      <vt:variant>
        <vt:i4>0</vt:i4>
      </vt:variant>
      <vt:variant>
        <vt:i4>5</vt:i4>
      </vt:variant>
      <vt:variant>
        <vt:lpwstr>http://www.foodtaipei.com.tw/</vt:lpwstr>
      </vt:variant>
      <vt:variant>
        <vt:lpwstr/>
      </vt:variant>
      <vt:variant>
        <vt:i4>1900653</vt:i4>
      </vt:variant>
      <vt:variant>
        <vt:i4>18</vt:i4>
      </vt:variant>
      <vt:variant>
        <vt:i4>0</vt:i4>
      </vt:variant>
      <vt:variant>
        <vt:i4>5</vt:i4>
      </vt:variant>
      <vt:variant>
        <vt:lpwstr>mailto:mingyao@taitra.org.tw</vt:lpwstr>
      </vt:variant>
      <vt:variant>
        <vt:lpwstr/>
      </vt:variant>
      <vt:variant>
        <vt:i4>458873</vt:i4>
      </vt:variant>
      <vt:variant>
        <vt:i4>15</vt:i4>
      </vt:variant>
      <vt:variant>
        <vt:i4>0</vt:i4>
      </vt:variant>
      <vt:variant>
        <vt:i4>5</vt:i4>
      </vt:variant>
      <vt:variant>
        <vt:lpwstr>mailto:tsengfy@taitra.org.tw</vt:lpwstr>
      </vt:variant>
      <vt:variant>
        <vt:lpwstr/>
      </vt:variant>
      <vt:variant>
        <vt:i4>3539001</vt:i4>
      </vt:variant>
      <vt:variant>
        <vt:i4>12</vt:i4>
      </vt:variant>
      <vt:variant>
        <vt:i4>0</vt:i4>
      </vt:variant>
      <vt:variant>
        <vt:i4>5</vt:i4>
      </vt:variant>
      <vt:variant>
        <vt:lpwstr>http://www.taiwanhoreca.com.tw/</vt:lpwstr>
      </vt:variant>
      <vt:variant>
        <vt:lpwstr/>
      </vt:variant>
      <vt:variant>
        <vt:i4>5767256</vt:i4>
      </vt:variant>
      <vt:variant>
        <vt:i4>9</vt:i4>
      </vt:variant>
      <vt:variant>
        <vt:i4>0</vt:i4>
      </vt:variant>
      <vt:variant>
        <vt:i4>5</vt:i4>
      </vt:variant>
      <vt:variant>
        <vt:lpwstr>http://www.taipeipack.com.tw/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http://www.foodtech.com.tw/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http://www.foodtech.com.tw/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http://www.foodtaipei.com.tw/</vt:lpwstr>
      </vt:variant>
      <vt:variant>
        <vt:lpwstr/>
      </vt:variant>
      <vt:variant>
        <vt:i4>4522019</vt:i4>
      </vt:variant>
      <vt:variant>
        <vt:i4>2</vt:i4>
      </vt:variant>
      <vt:variant>
        <vt:i4>0</vt:i4>
      </vt:variant>
      <vt:variant>
        <vt:i4>5</vt:i4>
      </vt:variant>
      <vt:variant>
        <vt:lpwstr>mailto:taitra@taitra.org.tw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2010年新聞稿  東協加一部分</dc:title>
  <dc:creator>0983</dc:creator>
  <cp:lastModifiedBy>佳欣 鄭</cp:lastModifiedBy>
  <cp:revision>2</cp:revision>
  <cp:lastPrinted>2020-10-25T04:36:00Z</cp:lastPrinted>
  <dcterms:created xsi:type="dcterms:W3CDTF">2021-05-30T13:33:00Z</dcterms:created>
  <dcterms:modified xsi:type="dcterms:W3CDTF">2021-05-30T13:33:00Z</dcterms:modified>
</cp:coreProperties>
</file>